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996C" w14:textId="77777777" w:rsidR="004646C1" w:rsidRDefault="004646C1" w:rsidP="004646C1">
      <w:pPr>
        <w:jc w:val="center"/>
      </w:pPr>
      <w:r>
        <w:rPr>
          <w:rFonts w:cs="Times New Roman"/>
          <w:b/>
          <w:noProof/>
          <w:lang w:eastAsia="en-AU"/>
        </w:rPr>
        <w:drawing>
          <wp:anchor distT="0" distB="0" distL="114300" distR="114300" simplePos="0" relativeHeight="251659264" behindDoc="0" locked="0" layoutInCell="1" allowOverlap="1" wp14:anchorId="38C9ED8F" wp14:editId="35AB6AE8">
            <wp:simplePos x="0" y="0"/>
            <wp:positionH relativeFrom="column">
              <wp:posOffset>2180907</wp:posOffset>
            </wp:positionH>
            <wp:positionV relativeFrom="paragraph">
              <wp:posOffset>447358</wp:posOffset>
            </wp:positionV>
            <wp:extent cx="1409700" cy="862965"/>
            <wp:effectExtent l="0" t="76200" r="152400" b="165735"/>
            <wp:wrapTopAndBottom/>
            <wp:docPr id="2" name="Picture 2" descr="A bird with wings and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ird with wings and a sword&#10;&#10;Description automatically generated"/>
                    <pic:cNvPicPr>
                      <a:picLocks noChangeAspect="1" noChangeArrowheads="1"/>
                    </pic:cNvPicPr>
                  </pic:nvPicPr>
                  <pic:blipFill>
                    <a:blip r:embed="rId7" cstate="print">
                      <a:clrChange>
                        <a:clrFrom>
                          <a:srgbClr val="FFFFFF"/>
                        </a:clrFrom>
                        <a:clrTo>
                          <a:srgbClr val="FFFFFF">
                            <a:alpha val="0"/>
                          </a:srgbClr>
                        </a:clrTo>
                      </a:clrChange>
                      <a:lum bright="12000" contrast="18000"/>
                      <a:extLst>
                        <a:ext uri="{28A0092B-C50C-407E-A947-70E740481C1C}">
                          <a14:useLocalDpi xmlns:a14="http://schemas.microsoft.com/office/drawing/2010/main" val="0"/>
                        </a:ext>
                      </a:extLst>
                    </a:blip>
                    <a:srcRect/>
                    <a:stretch>
                      <a:fillRect/>
                    </a:stretch>
                  </pic:blipFill>
                  <pic:spPr bwMode="auto">
                    <a:xfrm>
                      <a:off x="0" y="0"/>
                      <a:ext cx="1409700" cy="862965"/>
                    </a:xfrm>
                    <a:prstGeom prst="rect">
                      <a:avLst/>
                    </a:prstGeom>
                    <a:ln>
                      <a:noFill/>
                    </a:ln>
                    <a:effectLst>
                      <a:outerShdw blurRad="292100" dist="139700" dir="2700000" algn="tl" rotWithShape="0">
                        <a:srgbClr val="333333">
                          <a:alpha val="65000"/>
                        </a:srgbClr>
                      </a:outerShdw>
                    </a:effectLst>
                  </pic:spPr>
                </pic:pic>
              </a:graphicData>
            </a:graphic>
          </wp:anchor>
        </w:drawing>
      </w:r>
    </w:p>
    <w:p w14:paraId="1AD6BD05" w14:textId="77777777" w:rsidR="004646C1" w:rsidRDefault="004646C1" w:rsidP="004646C1">
      <w:pPr>
        <w:jc w:val="center"/>
      </w:pPr>
    </w:p>
    <w:p w14:paraId="3B1E3B2A" w14:textId="77777777" w:rsidR="004646C1" w:rsidRDefault="004646C1" w:rsidP="004646C1">
      <w:pPr>
        <w:jc w:val="center"/>
      </w:pPr>
    </w:p>
    <w:p w14:paraId="11D085A4" w14:textId="77777777" w:rsidR="004646C1" w:rsidRDefault="004646C1" w:rsidP="004646C1">
      <w:pPr>
        <w:jc w:val="center"/>
      </w:pPr>
    </w:p>
    <w:p w14:paraId="07A38DB8" w14:textId="77777777" w:rsidR="004646C1" w:rsidRDefault="004646C1" w:rsidP="004646C1">
      <w:pPr>
        <w:jc w:val="center"/>
      </w:pPr>
    </w:p>
    <w:p w14:paraId="2880749B" w14:textId="77777777" w:rsidR="004646C1" w:rsidRPr="00611747" w:rsidRDefault="004646C1" w:rsidP="004646C1">
      <w:pPr>
        <w:pStyle w:val="NoSpacing"/>
        <w:jc w:val="center"/>
        <w:rPr>
          <w:rFonts w:ascii="Times New Roman" w:hAnsi="Times New Roman" w:cs="Times New Roman"/>
          <w:b/>
          <w:sz w:val="40"/>
          <w:szCs w:val="40"/>
        </w:rPr>
      </w:pPr>
      <w:r w:rsidRPr="00611747">
        <w:rPr>
          <w:rFonts w:ascii="Times New Roman" w:hAnsi="Times New Roman" w:cs="Times New Roman"/>
          <w:b/>
          <w:color w:val="2E74B5" w:themeColor="accent1" w:themeShade="BF"/>
          <w:sz w:val="40"/>
          <w:szCs w:val="40"/>
        </w:rPr>
        <w:t>DEPARTMENT OF HEALTH</w:t>
      </w:r>
    </w:p>
    <w:p w14:paraId="630630F4" w14:textId="77777777" w:rsidR="004646C1" w:rsidRDefault="004646C1" w:rsidP="004646C1">
      <w:pPr>
        <w:pBdr>
          <w:bottom w:val="single" w:sz="4" w:space="1" w:color="auto"/>
        </w:pBdr>
        <w:rPr>
          <w:rFonts w:cs="Times New Roman"/>
          <w:b/>
        </w:rPr>
      </w:pPr>
    </w:p>
    <w:p w14:paraId="7F90E7E3" w14:textId="77777777" w:rsidR="004646C1" w:rsidRDefault="004646C1" w:rsidP="004646C1">
      <w:pPr>
        <w:rPr>
          <w:rFonts w:cs="Times New Roman"/>
          <w:b/>
        </w:rPr>
      </w:pPr>
    </w:p>
    <w:p w14:paraId="751CFB34" w14:textId="77777777" w:rsidR="004646C1" w:rsidRDefault="004646C1" w:rsidP="004646C1">
      <w:pPr>
        <w:rPr>
          <w:rFonts w:cs="Times New Roman"/>
          <w:b/>
        </w:rPr>
      </w:pPr>
    </w:p>
    <w:p w14:paraId="73DDF0F3" w14:textId="77777777" w:rsidR="004646C1" w:rsidRPr="00752C56" w:rsidRDefault="004646C1" w:rsidP="004646C1">
      <w:pPr>
        <w:rPr>
          <w:rFonts w:cs="Times New Roman"/>
          <w:b/>
        </w:rPr>
      </w:pPr>
    </w:p>
    <w:p w14:paraId="24718C3F" w14:textId="77777777" w:rsidR="004646C1" w:rsidRPr="00752C56" w:rsidRDefault="004646C1" w:rsidP="004646C1">
      <w:pPr>
        <w:rPr>
          <w:rFonts w:cs="Times New Roman"/>
          <w:b/>
        </w:rPr>
      </w:pPr>
    </w:p>
    <w:p w14:paraId="331E0B01" w14:textId="77777777" w:rsidR="004646C1" w:rsidRPr="005808C5" w:rsidRDefault="004646C1" w:rsidP="004646C1">
      <w:pPr>
        <w:pStyle w:val="NoSpacing"/>
        <w:jc w:val="center"/>
        <w:rPr>
          <w:rFonts w:ascii="Times New Roman" w:hAnsi="Times New Roman" w:cs="Times New Roman"/>
          <w:b/>
          <w:color w:val="2E74B5" w:themeColor="accent1" w:themeShade="BF"/>
          <w:sz w:val="32"/>
          <w:szCs w:val="32"/>
        </w:rPr>
      </w:pPr>
      <w:r>
        <w:rPr>
          <w:rFonts w:ascii="Times New Roman" w:hAnsi="Times New Roman" w:cs="Times New Roman"/>
          <w:b/>
          <w:color w:val="2E74B5" w:themeColor="accent1" w:themeShade="BF"/>
          <w:sz w:val="32"/>
          <w:szCs w:val="32"/>
        </w:rPr>
        <w:t>DIPLOMA OF GENERAL NURSING</w:t>
      </w:r>
    </w:p>
    <w:p w14:paraId="2298EF18" w14:textId="77777777" w:rsidR="004646C1" w:rsidRPr="005808C5" w:rsidRDefault="004646C1" w:rsidP="004646C1">
      <w:pPr>
        <w:pStyle w:val="NoSpacing"/>
        <w:jc w:val="center"/>
        <w:rPr>
          <w:rFonts w:ascii="Times New Roman" w:hAnsi="Times New Roman" w:cs="Times New Roman"/>
          <w:b/>
          <w:color w:val="2E74B5" w:themeColor="accent1" w:themeShade="BF"/>
          <w:sz w:val="32"/>
          <w:szCs w:val="32"/>
        </w:rPr>
      </w:pPr>
    </w:p>
    <w:p w14:paraId="60193B5E" w14:textId="77777777" w:rsidR="004646C1" w:rsidRDefault="004646C1" w:rsidP="004646C1">
      <w:pPr>
        <w:pStyle w:val="NoSpacing"/>
        <w:jc w:val="center"/>
        <w:rPr>
          <w:rFonts w:ascii="Times New Roman" w:hAnsi="Times New Roman" w:cs="Times New Roman"/>
          <w:b/>
          <w:color w:val="2E74B5" w:themeColor="accent1" w:themeShade="BF"/>
          <w:sz w:val="32"/>
          <w:szCs w:val="32"/>
        </w:rPr>
      </w:pPr>
      <w:r>
        <w:rPr>
          <w:rFonts w:ascii="Times New Roman" w:hAnsi="Times New Roman" w:cs="Times New Roman"/>
          <w:b/>
          <w:color w:val="2E74B5" w:themeColor="accent1" w:themeShade="BF"/>
          <w:sz w:val="32"/>
          <w:szCs w:val="32"/>
        </w:rPr>
        <w:t>FUNDEMENTALS OF NURSING</w:t>
      </w:r>
    </w:p>
    <w:p w14:paraId="43076236" w14:textId="77777777" w:rsidR="004646C1" w:rsidRPr="005808C5" w:rsidRDefault="004646C1" w:rsidP="004646C1">
      <w:pPr>
        <w:pStyle w:val="NoSpacing"/>
        <w:jc w:val="center"/>
        <w:rPr>
          <w:rFonts w:ascii="Times New Roman" w:hAnsi="Times New Roman" w:cs="Times New Roman"/>
          <w:b/>
          <w:color w:val="2E74B5" w:themeColor="accent1" w:themeShade="BF"/>
          <w:sz w:val="32"/>
          <w:szCs w:val="32"/>
        </w:rPr>
      </w:pPr>
      <w:r>
        <w:rPr>
          <w:rFonts w:ascii="Times New Roman" w:hAnsi="Times New Roman" w:cs="Times New Roman"/>
          <w:b/>
          <w:color w:val="2E74B5" w:themeColor="accent1" w:themeShade="BF"/>
          <w:sz w:val="32"/>
          <w:szCs w:val="32"/>
        </w:rPr>
        <w:t>NUR 113</w:t>
      </w:r>
    </w:p>
    <w:p w14:paraId="0D4F7C06" w14:textId="77777777" w:rsidR="004646C1" w:rsidRDefault="004646C1" w:rsidP="004646C1">
      <w:pPr>
        <w:rPr>
          <w:rFonts w:cs="Times New Roman"/>
          <w:b/>
        </w:rPr>
      </w:pPr>
    </w:p>
    <w:p w14:paraId="3D55B3D1" w14:textId="77777777" w:rsidR="004646C1" w:rsidRPr="00752C56" w:rsidRDefault="004646C1" w:rsidP="004646C1">
      <w:pPr>
        <w:rPr>
          <w:rFonts w:cs="Times New Roman"/>
          <w:b/>
        </w:rPr>
      </w:pPr>
    </w:p>
    <w:p w14:paraId="1BE03743" w14:textId="77777777" w:rsidR="004646C1" w:rsidRDefault="004646C1" w:rsidP="004646C1">
      <w:pPr>
        <w:jc w:val="center"/>
        <w:rPr>
          <w:rFonts w:cs="Times New Roman"/>
          <w:b/>
          <w:sz w:val="40"/>
          <w:szCs w:val="40"/>
        </w:rPr>
      </w:pPr>
      <w:r>
        <w:rPr>
          <w:rFonts w:cs="Times New Roman"/>
          <w:b/>
          <w:sz w:val="40"/>
          <w:szCs w:val="40"/>
        </w:rPr>
        <w:t>TEACHING &amp; LEARNING RESOURCES</w:t>
      </w:r>
    </w:p>
    <w:p w14:paraId="03B4D31F" w14:textId="77777777" w:rsidR="004646C1" w:rsidRDefault="004646C1" w:rsidP="004646C1">
      <w:pPr>
        <w:rPr>
          <w:rFonts w:cs="Times New Roman"/>
          <w:b/>
          <w:sz w:val="40"/>
          <w:szCs w:val="40"/>
        </w:rPr>
      </w:pPr>
      <w:r>
        <w:rPr>
          <w:rFonts w:cs="Times New Roman"/>
          <w:b/>
          <w:sz w:val="40"/>
          <w:szCs w:val="40"/>
        </w:rPr>
        <w:br w:type="page"/>
      </w:r>
    </w:p>
    <w:p w14:paraId="4B13EE34" w14:textId="77777777" w:rsidR="004646C1" w:rsidRDefault="004646C1" w:rsidP="004646C1">
      <w:pPr>
        <w:rPr>
          <w:rFonts w:cs="Times New Roman"/>
          <w:b/>
          <w:bCs/>
          <w:szCs w:val="24"/>
        </w:rPr>
      </w:pPr>
      <w:r>
        <w:rPr>
          <w:rFonts w:cs="Times New Roman"/>
          <w:b/>
          <w:bCs/>
          <w:szCs w:val="24"/>
        </w:rPr>
        <w:lastRenderedPageBreak/>
        <w:t>Introduction</w:t>
      </w:r>
    </w:p>
    <w:p w14:paraId="56A62598" w14:textId="77777777" w:rsidR="004646C1" w:rsidRDefault="004646C1" w:rsidP="004646C1">
      <w:pPr>
        <w:rPr>
          <w:rFonts w:cs="Times New Roman"/>
          <w:szCs w:val="24"/>
        </w:rPr>
      </w:pPr>
      <w:r>
        <w:rPr>
          <w:rFonts w:cs="Times New Roman"/>
          <w:szCs w:val="24"/>
        </w:rPr>
        <w:t>These resources have been put together to help teachers in nursing schools prepare for the implementation of the new curriculum in 2024.</w:t>
      </w:r>
    </w:p>
    <w:p w14:paraId="3EFD16DB" w14:textId="77777777" w:rsidR="004646C1" w:rsidRDefault="004646C1" w:rsidP="004646C1">
      <w:pPr>
        <w:rPr>
          <w:rFonts w:cs="Times New Roman"/>
          <w:szCs w:val="24"/>
        </w:rPr>
      </w:pPr>
      <w:r>
        <w:rPr>
          <w:rFonts w:cs="Times New Roman"/>
          <w:szCs w:val="24"/>
        </w:rPr>
        <w:t>This folder contains details of the subject purpose, its aim, objectives, a week by week plan and assessment details.</w:t>
      </w:r>
    </w:p>
    <w:p w14:paraId="0E6292D9" w14:textId="77777777" w:rsidR="004646C1" w:rsidRDefault="004646C1" w:rsidP="004646C1">
      <w:pPr>
        <w:rPr>
          <w:rFonts w:cs="Times New Roman"/>
          <w:szCs w:val="24"/>
        </w:rPr>
      </w:pPr>
      <w:r>
        <w:rPr>
          <w:rFonts w:cs="Times New Roman"/>
          <w:szCs w:val="24"/>
        </w:rPr>
        <w:t xml:space="preserve">Because the revised program for nurses has been developed with an increased expectation of students learning independently, two document have been developed to assist this process. The first document is a resource for teachers and the second a learning guide for students. Both documents are based on the activities that students will be expected to complete during the semester. </w:t>
      </w:r>
      <w:r w:rsidRPr="00B06CEE">
        <w:rPr>
          <w:rFonts w:cs="Times New Roman"/>
          <w:szCs w:val="24"/>
          <w:u w:val="single"/>
        </w:rPr>
        <w:t>Teachers will need to review the teachers resource guid</w:t>
      </w:r>
      <w:r>
        <w:rPr>
          <w:rFonts w:cs="Times New Roman"/>
          <w:szCs w:val="24"/>
        </w:rPr>
        <w:t>e which outlines the lectures and student activities and resources needed for each teaching session. Each school is able to adapt these to fit their own institutional needs.</w:t>
      </w:r>
    </w:p>
    <w:p w14:paraId="68C9C982" w14:textId="63FDCE8D" w:rsidR="00E91B65" w:rsidRPr="00AA1E19" w:rsidRDefault="00AA1E19" w:rsidP="004646C1">
      <w:pPr>
        <w:rPr>
          <w:rFonts w:cs="Times New Roman"/>
          <w:b/>
          <w:bCs/>
          <w:szCs w:val="24"/>
        </w:rPr>
      </w:pPr>
      <w:r w:rsidRPr="00607827">
        <w:rPr>
          <w:rFonts w:cs="Times New Roman"/>
          <w:b/>
          <w:bCs/>
          <w:sz w:val="36"/>
          <w:szCs w:val="36"/>
          <w:u w:val="single"/>
        </w:rPr>
        <w:t>It is recommended that teachers each complete the learning guide before asking the students to do this.</w:t>
      </w:r>
      <w:r>
        <w:rPr>
          <w:rFonts w:cs="Times New Roman"/>
          <w:b/>
          <w:bCs/>
          <w:szCs w:val="24"/>
        </w:rPr>
        <w:t xml:space="preserve"> This will provide teachers with the knowledge they need to successfully deliver the </w:t>
      </w:r>
      <w:r w:rsidR="00B35ACA">
        <w:rPr>
          <w:rFonts w:cs="Times New Roman"/>
          <w:b/>
          <w:bCs/>
          <w:szCs w:val="24"/>
        </w:rPr>
        <w:t>course. All the readings are highlighted. Teachers should read and review the identified chapters and then guide the students to the key areas that they should conce</w:t>
      </w:r>
      <w:r w:rsidR="002F44D4">
        <w:rPr>
          <w:rFonts w:cs="Times New Roman"/>
          <w:b/>
          <w:bCs/>
          <w:szCs w:val="24"/>
        </w:rPr>
        <w:t>ntrate on.</w:t>
      </w:r>
    </w:p>
    <w:p w14:paraId="76A846A7" w14:textId="77777777" w:rsidR="004646C1" w:rsidRDefault="004646C1" w:rsidP="004646C1">
      <w:pPr>
        <w:rPr>
          <w:rFonts w:cs="Times New Roman"/>
          <w:szCs w:val="24"/>
        </w:rPr>
      </w:pPr>
      <w:r>
        <w:rPr>
          <w:rFonts w:cs="Times New Roman"/>
          <w:szCs w:val="24"/>
        </w:rPr>
        <w:t>Each student should be given a learning guide at the start of the semester and time spent in tutorials providing students with the confidence and resources needed to successfully complete each learning activity.</w:t>
      </w:r>
    </w:p>
    <w:p w14:paraId="30AB5ADF" w14:textId="0E42D9B0" w:rsidR="004646C1" w:rsidRPr="00BA1C90" w:rsidRDefault="002F44D4" w:rsidP="004646C1">
      <w:pPr>
        <w:rPr>
          <w:rFonts w:cs="Times New Roman"/>
          <w:szCs w:val="24"/>
        </w:rPr>
      </w:pPr>
      <w:r>
        <w:rPr>
          <w:rFonts w:cs="Times New Roman"/>
          <w:szCs w:val="24"/>
        </w:rPr>
        <w:t>The recommended text books are all open access and freely available on line for adaptation and adoption.</w:t>
      </w:r>
    </w:p>
    <w:p w14:paraId="398C3870" w14:textId="77777777" w:rsidR="00E41318" w:rsidRDefault="00E41318">
      <w:pPr>
        <w:rPr>
          <w:rFonts w:cs="Times New Roman"/>
        </w:rPr>
      </w:pPr>
    </w:p>
    <w:p w14:paraId="3A3489FD" w14:textId="0C9E8CCC" w:rsidR="00E41318" w:rsidRDefault="00E41318">
      <w:pPr>
        <w:rPr>
          <w:rFonts w:eastAsiaTheme="majorEastAsia" w:cs="Times New Roman"/>
          <w:b/>
          <w:color w:val="000000" w:themeColor="text1"/>
          <w:sz w:val="36"/>
          <w:szCs w:val="32"/>
        </w:rPr>
      </w:pPr>
      <w:r>
        <w:rPr>
          <w:rFonts w:cs="Times New Roman"/>
        </w:rPr>
        <w:br w:type="page"/>
      </w:r>
    </w:p>
    <w:p w14:paraId="259270D0" w14:textId="1B26CA88" w:rsidR="00B27FF3" w:rsidRPr="00910B57" w:rsidRDefault="00B27FF3" w:rsidP="00B27FF3">
      <w:pPr>
        <w:pStyle w:val="Heading1"/>
        <w:rPr>
          <w:rFonts w:cs="Times New Roman"/>
        </w:rPr>
      </w:pPr>
      <w:r w:rsidRPr="00910B57">
        <w:rPr>
          <w:rFonts w:cs="Times New Roman"/>
        </w:rPr>
        <w:lastRenderedPageBreak/>
        <w:t>SUBJECT GUIDE</w:t>
      </w:r>
    </w:p>
    <w:p w14:paraId="7DFE9195" w14:textId="77777777" w:rsidR="008372F5" w:rsidRPr="00910B57" w:rsidRDefault="008372F5" w:rsidP="008372F5">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8372F5" w:rsidRPr="00910B57" w14:paraId="79467DB0" w14:textId="77777777" w:rsidTr="008372F5">
        <w:trPr>
          <w:trHeight w:val="444"/>
        </w:trPr>
        <w:tc>
          <w:tcPr>
            <w:tcW w:w="2972" w:type="dxa"/>
          </w:tcPr>
          <w:p w14:paraId="2A23FFE9" w14:textId="77777777" w:rsidR="008372F5" w:rsidRPr="00910B57" w:rsidRDefault="008372F5" w:rsidP="008372F5">
            <w:pPr>
              <w:rPr>
                <w:rFonts w:cs="Times New Roman"/>
              </w:rPr>
            </w:pPr>
            <w:r w:rsidRPr="00910B57">
              <w:rPr>
                <w:rStyle w:val="Heading2Char"/>
                <w:rFonts w:cs="Times New Roman"/>
              </w:rPr>
              <w:t>SUBJECT NAME</w:t>
            </w:r>
            <w:r w:rsidRPr="00910B57">
              <w:rPr>
                <w:rFonts w:cs="Times New Roman"/>
              </w:rPr>
              <w:t>:</w:t>
            </w:r>
          </w:p>
        </w:tc>
        <w:tc>
          <w:tcPr>
            <w:tcW w:w="6044" w:type="dxa"/>
          </w:tcPr>
          <w:p w14:paraId="421D4E02" w14:textId="26D9A594" w:rsidR="008372F5" w:rsidRPr="00910B57" w:rsidRDefault="00426D2D" w:rsidP="008372F5">
            <w:pPr>
              <w:rPr>
                <w:rFonts w:cs="Times New Roman"/>
              </w:rPr>
            </w:pPr>
            <w:r w:rsidRPr="00910B57">
              <w:rPr>
                <w:rFonts w:cs="Times New Roman"/>
              </w:rPr>
              <w:t>Fundamentals of Nursing 1</w:t>
            </w:r>
          </w:p>
        </w:tc>
      </w:tr>
      <w:tr w:rsidR="008372F5" w:rsidRPr="00910B57" w14:paraId="6EDD8558" w14:textId="77777777" w:rsidTr="008372F5">
        <w:trPr>
          <w:trHeight w:val="444"/>
        </w:trPr>
        <w:tc>
          <w:tcPr>
            <w:tcW w:w="2972" w:type="dxa"/>
          </w:tcPr>
          <w:p w14:paraId="2050B669" w14:textId="77777777" w:rsidR="008372F5" w:rsidRPr="00910B57" w:rsidRDefault="008372F5" w:rsidP="008372F5">
            <w:pPr>
              <w:rPr>
                <w:rStyle w:val="Heading2Char"/>
                <w:rFonts w:cs="Times New Roman"/>
              </w:rPr>
            </w:pPr>
            <w:r w:rsidRPr="00910B57">
              <w:rPr>
                <w:rStyle w:val="Heading2Char"/>
                <w:rFonts w:cs="Times New Roman"/>
              </w:rPr>
              <w:t>SUBJECT CODE:</w:t>
            </w:r>
          </w:p>
        </w:tc>
        <w:tc>
          <w:tcPr>
            <w:tcW w:w="6044" w:type="dxa"/>
          </w:tcPr>
          <w:p w14:paraId="53729C28" w14:textId="434C6631" w:rsidR="008372F5" w:rsidRPr="00910B57" w:rsidRDefault="00426D2D" w:rsidP="008372F5">
            <w:pPr>
              <w:rPr>
                <w:rFonts w:cs="Times New Roman"/>
              </w:rPr>
            </w:pPr>
            <w:r w:rsidRPr="00910B57">
              <w:rPr>
                <w:rFonts w:cs="Times New Roman"/>
              </w:rPr>
              <w:t>NUR111</w:t>
            </w:r>
          </w:p>
        </w:tc>
      </w:tr>
      <w:tr w:rsidR="008372F5" w:rsidRPr="00910B57" w14:paraId="491AFBF6" w14:textId="77777777" w:rsidTr="008372F5">
        <w:trPr>
          <w:trHeight w:val="444"/>
        </w:trPr>
        <w:tc>
          <w:tcPr>
            <w:tcW w:w="2972" w:type="dxa"/>
          </w:tcPr>
          <w:p w14:paraId="43516081" w14:textId="77777777" w:rsidR="008372F5" w:rsidRPr="00910B57" w:rsidRDefault="008372F5" w:rsidP="008372F5">
            <w:pPr>
              <w:rPr>
                <w:rStyle w:val="Heading2Char"/>
                <w:rFonts w:cs="Times New Roman"/>
              </w:rPr>
            </w:pPr>
            <w:r w:rsidRPr="00910B57">
              <w:rPr>
                <w:rStyle w:val="Heading2Char"/>
                <w:rFonts w:cs="Times New Roman"/>
              </w:rPr>
              <w:t>TOTAL CREDIT POINTS:</w:t>
            </w:r>
          </w:p>
        </w:tc>
        <w:tc>
          <w:tcPr>
            <w:tcW w:w="6044" w:type="dxa"/>
          </w:tcPr>
          <w:p w14:paraId="23EFFF1F" w14:textId="2B14365E" w:rsidR="008372F5" w:rsidRPr="00910B57" w:rsidRDefault="00426D2D" w:rsidP="008372F5">
            <w:pPr>
              <w:rPr>
                <w:rFonts w:cs="Times New Roman"/>
              </w:rPr>
            </w:pPr>
            <w:r w:rsidRPr="00910B57">
              <w:rPr>
                <w:rFonts w:cs="Times New Roman"/>
              </w:rPr>
              <w:t>10</w:t>
            </w:r>
          </w:p>
        </w:tc>
      </w:tr>
      <w:tr w:rsidR="008372F5" w:rsidRPr="00910B57" w14:paraId="3B0BBEE7" w14:textId="77777777" w:rsidTr="008372F5">
        <w:trPr>
          <w:trHeight w:val="444"/>
        </w:trPr>
        <w:tc>
          <w:tcPr>
            <w:tcW w:w="2972" w:type="dxa"/>
          </w:tcPr>
          <w:p w14:paraId="2B40F2F2" w14:textId="77777777" w:rsidR="008372F5" w:rsidRPr="00910B57" w:rsidRDefault="008372F5" w:rsidP="008372F5">
            <w:pPr>
              <w:rPr>
                <w:rStyle w:val="Heading2Char"/>
                <w:rFonts w:cs="Times New Roman"/>
              </w:rPr>
            </w:pPr>
            <w:r w:rsidRPr="00910B57">
              <w:rPr>
                <w:rStyle w:val="Heading2Char"/>
                <w:rFonts w:cs="Times New Roman"/>
              </w:rPr>
              <w:t>PNGQF:</w:t>
            </w:r>
          </w:p>
        </w:tc>
        <w:tc>
          <w:tcPr>
            <w:tcW w:w="6044" w:type="dxa"/>
          </w:tcPr>
          <w:p w14:paraId="75B4FAF0" w14:textId="77777777" w:rsidR="008372F5" w:rsidRPr="00910B57" w:rsidRDefault="008372F5" w:rsidP="008372F5">
            <w:pPr>
              <w:rPr>
                <w:rFonts w:cs="Times New Roman"/>
              </w:rPr>
            </w:pPr>
            <w:r w:rsidRPr="00910B57">
              <w:rPr>
                <w:rFonts w:cs="Times New Roman"/>
              </w:rPr>
              <w:t>5</w:t>
            </w:r>
          </w:p>
        </w:tc>
      </w:tr>
      <w:tr w:rsidR="008372F5" w:rsidRPr="00910B57" w14:paraId="00B4D810" w14:textId="77777777" w:rsidTr="008372F5">
        <w:trPr>
          <w:trHeight w:val="444"/>
        </w:trPr>
        <w:tc>
          <w:tcPr>
            <w:tcW w:w="2972" w:type="dxa"/>
          </w:tcPr>
          <w:p w14:paraId="4CA7652E" w14:textId="77777777" w:rsidR="008372F5" w:rsidRPr="00910B57" w:rsidRDefault="008372F5" w:rsidP="008372F5">
            <w:pPr>
              <w:rPr>
                <w:rStyle w:val="Heading2Char"/>
                <w:rFonts w:cs="Times New Roman"/>
              </w:rPr>
            </w:pPr>
            <w:r w:rsidRPr="00910B57">
              <w:rPr>
                <w:rStyle w:val="Heading2Char"/>
                <w:rFonts w:cs="Times New Roman"/>
              </w:rPr>
              <w:t>PREREQUISITES:</w:t>
            </w:r>
          </w:p>
        </w:tc>
        <w:tc>
          <w:tcPr>
            <w:tcW w:w="6044" w:type="dxa"/>
          </w:tcPr>
          <w:p w14:paraId="4CE17791" w14:textId="77777777" w:rsidR="008372F5" w:rsidRPr="00910B57" w:rsidRDefault="008372F5" w:rsidP="008372F5">
            <w:pPr>
              <w:rPr>
                <w:rFonts w:cs="Times New Roman"/>
              </w:rPr>
            </w:pPr>
            <w:r w:rsidRPr="00910B57">
              <w:rPr>
                <w:rFonts w:cs="Times New Roman"/>
              </w:rPr>
              <w:t>Nil</w:t>
            </w:r>
          </w:p>
        </w:tc>
      </w:tr>
      <w:tr w:rsidR="008372F5" w:rsidRPr="00910B57" w14:paraId="4D9C2BCB" w14:textId="77777777" w:rsidTr="008372F5">
        <w:trPr>
          <w:trHeight w:val="444"/>
        </w:trPr>
        <w:tc>
          <w:tcPr>
            <w:tcW w:w="2972" w:type="dxa"/>
          </w:tcPr>
          <w:p w14:paraId="34D17DE2" w14:textId="77777777" w:rsidR="008372F5" w:rsidRPr="00910B57" w:rsidRDefault="008372F5" w:rsidP="008372F5">
            <w:pPr>
              <w:rPr>
                <w:rStyle w:val="Heading2Char"/>
                <w:rFonts w:cs="Times New Roman"/>
              </w:rPr>
            </w:pPr>
            <w:r w:rsidRPr="00910B57">
              <w:rPr>
                <w:rStyle w:val="Heading2Char"/>
                <w:rFonts w:cs="Times New Roman"/>
              </w:rPr>
              <w:t>COREQUISITES:</w:t>
            </w:r>
          </w:p>
        </w:tc>
        <w:tc>
          <w:tcPr>
            <w:tcW w:w="6044" w:type="dxa"/>
          </w:tcPr>
          <w:p w14:paraId="63D7170D" w14:textId="77777777" w:rsidR="008372F5" w:rsidRPr="00910B57" w:rsidRDefault="008372F5" w:rsidP="008372F5">
            <w:pPr>
              <w:rPr>
                <w:rFonts w:cs="Times New Roman"/>
              </w:rPr>
            </w:pPr>
            <w:r w:rsidRPr="00910B57">
              <w:rPr>
                <w:rFonts w:cs="Times New Roman"/>
              </w:rPr>
              <w:t>Nil</w:t>
            </w:r>
          </w:p>
        </w:tc>
      </w:tr>
    </w:tbl>
    <w:p w14:paraId="7B48F9A3" w14:textId="77777777" w:rsidR="008372F5" w:rsidRPr="00910B57" w:rsidRDefault="008372F5" w:rsidP="008372F5">
      <w:pPr>
        <w:rPr>
          <w:rFonts w:cs="Times New Roman"/>
        </w:rPr>
      </w:pPr>
    </w:p>
    <w:p w14:paraId="399DDBD3" w14:textId="77777777" w:rsidR="008372F5" w:rsidRPr="00910B57" w:rsidRDefault="00AD0BB0" w:rsidP="006F2317">
      <w:pPr>
        <w:pStyle w:val="Heading2"/>
        <w:rPr>
          <w:rFonts w:cs="Times New Roman"/>
        </w:rPr>
      </w:pPr>
      <w:r w:rsidRPr="00910B57">
        <w:rPr>
          <w:rFonts w:cs="Times New Roman"/>
        </w:rPr>
        <w:t>SUBJECT AIM</w:t>
      </w:r>
    </w:p>
    <w:p w14:paraId="7806FFFF" w14:textId="6F2E998B" w:rsidR="006F2317" w:rsidRPr="00910B57" w:rsidRDefault="00F37F9F" w:rsidP="006F2317">
      <w:pPr>
        <w:rPr>
          <w:rFonts w:cs="Times New Roman"/>
        </w:rPr>
      </w:pPr>
      <w:r w:rsidRPr="00910B57">
        <w:rPr>
          <w:rFonts w:cs="Times New Roman"/>
        </w:rPr>
        <w:t xml:space="preserve">This subject will introduce students to the essential elements of safe nursing care within the context of Papua New Guinea.  Using a person-centred approach, students will develop an understanding of effective interpersonal and professional modes of communication, counselling skills, therapeutic relationships and the importance of being culturally aware.  There is a focus on the development of core clinical nursing skills based on current best practice and students will develop beginning critical thinking skills in relation to infection control, risk assessment and risk management, physical assessment, assisting with personal and hygiene needs, safe patient movement and promoting </w:t>
      </w:r>
      <w:r w:rsidR="00686A23" w:rsidRPr="00910B57">
        <w:rPr>
          <w:rFonts w:cs="Times New Roman"/>
        </w:rPr>
        <w:t>patient’s</w:t>
      </w:r>
      <w:r w:rsidRPr="00910B57">
        <w:rPr>
          <w:rFonts w:cs="Times New Roman"/>
        </w:rPr>
        <w:t xml:space="preserve"> well-being. </w:t>
      </w:r>
    </w:p>
    <w:p w14:paraId="3F97CB61" w14:textId="77777777" w:rsidR="00AD0BB0" w:rsidRPr="00910B57" w:rsidRDefault="00AD0BB0" w:rsidP="00AD0BB0">
      <w:pPr>
        <w:pStyle w:val="Heading2"/>
        <w:rPr>
          <w:rFonts w:cs="Times New Roman"/>
        </w:rPr>
      </w:pPr>
      <w:r w:rsidRPr="00910B57">
        <w:rPr>
          <w:rFonts w:cs="Times New Roman"/>
        </w:rPr>
        <w:t>SUBJECT DESCRIPTION</w:t>
      </w:r>
    </w:p>
    <w:p w14:paraId="54D2AAC5" w14:textId="38E25E18" w:rsidR="005D7D49" w:rsidRPr="00910B57" w:rsidRDefault="005D7D49" w:rsidP="005D7D49">
      <w:pPr>
        <w:rPr>
          <w:rFonts w:cs="Times New Roman"/>
          <w:lang w:val="en-US"/>
        </w:rPr>
      </w:pPr>
      <w:r w:rsidRPr="00910B57">
        <w:rPr>
          <w:rFonts w:cs="Times New Roman"/>
        </w:rPr>
        <w:t xml:space="preserve">This subject will introduce students to the history of nursing and the influence of major nurse theorists in shaping the nursing profession.  The development of nursing in PNG will be highlighted.  The growth of nursing professionalism supported by standards for practice, codes of ethics and regulation will be discussed. Students will explore the essential elements of safe nursing practice including the Nursing Process, while developing </w:t>
      </w:r>
      <w:r w:rsidRPr="00910B57">
        <w:rPr>
          <w:rFonts w:cs="Times New Roman"/>
          <w:lang w:val="en-US"/>
        </w:rPr>
        <w:t>basic</w:t>
      </w:r>
      <w:r w:rsidRPr="00910B57">
        <w:rPr>
          <w:rFonts w:cs="Times New Roman"/>
        </w:rPr>
        <w:t xml:space="preserve"> clinical nursing</w:t>
      </w:r>
      <w:r w:rsidRPr="00910B57">
        <w:rPr>
          <w:rFonts w:cs="Times New Roman"/>
          <w:lang w:val="en-US"/>
        </w:rPr>
        <w:t xml:space="preserve"> skills</w:t>
      </w:r>
      <w:r w:rsidRPr="00910B57">
        <w:rPr>
          <w:rFonts w:cs="Times New Roman"/>
        </w:rPr>
        <w:t xml:space="preserve"> and </w:t>
      </w:r>
      <w:r w:rsidRPr="00910B57">
        <w:rPr>
          <w:rFonts w:cs="Times New Roman"/>
          <w:lang w:val="en-US"/>
        </w:rPr>
        <w:t xml:space="preserve">acquiring </w:t>
      </w:r>
      <w:r w:rsidRPr="00910B57">
        <w:rPr>
          <w:rFonts w:cs="Times New Roman"/>
        </w:rPr>
        <w:t>critical thinking skills in relation to infection control, risk assessment, physical assessment, assisting with personal  hygiene care, patient safety</w:t>
      </w:r>
      <w:r w:rsidRPr="00910B57">
        <w:rPr>
          <w:rFonts w:cs="Times New Roman"/>
          <w:lang w:val="en-US"/>
        </w:rPr>
        <w:t xml:space="preserve">, </w:t>
      </w:r>
      <w:r w:rsidRPr="00910B57">
        <w:rPr>
          <w:rFonts w:cs="Times New Roman"/>
        </w:rPr>
        <w:t xml:space="preserve">promoting patients’ well-being. Using a person-centred care approach, students will develop an understanding of effective interpersonal and professional modes of communication, therapeutic relationships and the concept of cultural safety. The roles of other team members within the context of professional nursing practice in PNG will be considered. </w:t>
      </w:r>
    </w:p>
    <w:p w14:paraId="773B3C86" w14:textId="77777777" w:rsidR="007A223B" w:rsidRPr="00910B57" w:rsidRDefault="007A223B" w:rsidP="007A223B">
      <w:pPr>
        <w:pStyle w:val="Heading2"/>
        <w:rPr>
          <w:rFonts w:cs="Times New Roman"/>
        </w:rPr>
      </w:pPr>
      <w:r w:rsidRPr="00910B57">
        <w:rPr>
          <w:rFonts w:cs="Times New Roman"/>
        </w:rPr>
        <w:t>SUBJECT DELIVERY</w:t>
      </w:r>
    </w:p>
    <w:tbl>
      <w:tblPr>
        <w:tblStyle w:val="TableGrid"/>
        <w:tblpPr w:leftFromText="180" w:rightFromText="180" w:vertAnchor="text" w:horzAnchor="margin" w:tblpY="176"/>
        <w:tblW w:w="0" w:type="auto"/>
        <w:tblLook w:val="04A0" w:firstRow="1" w:lastRow="0" w:firstColumn="1" w:lastColumn="0" w:noHBand="0" w:noVBand="1"/>
      </w:tblPr>
      <w:tblGrid>
        <w:gridCol w:w="1285"/>
        <w:gridCol w:w="1286"/>
        <w:gridCol w:w="1285"/>
        <w:gridCol w:w="1284"/>
        <w:gridCol w:w="1296"/>
        <w:gridCol w:w="1284"/>
        <w:gridCol w:w="1296"/>
      </w:tblGrid>
      <w:tr w:rsidR="00D92569" w:rsidRPr="00910B57" w14:paraId="0FCE1F07" w14:textId="77777777" w:rsidTr="00D92569">
        <w:tc>
          <w:tcPr>
            <w:tcW w:w="2571" w:type="dxa"/>
            <w:gridSpan w:val="2"/>
            <w:tcBorders>
              <w:right w:val="single" w:sz="4" w:space="0" w:color="auto"/>
            </w:tcBorders>
          </w:tcPr>
          <w:p w14:paraId="4B68AF47" w14:textId="77777777" w:rsidR="006F2317" w:rsidRPr="00910B57" w:rsidRDefault="006F2317" w:rsidP="006F2317">
            <w:pPr>
              <w:rPr>
                <w:rFonts w:cs="Times New Roman"/>
              </w:rPr>
            </w:pPr>
            <w:r w:rsidRPr="00910B57">
              <w:rPr>
                <w:rFonts w:cs="Times New Roman"/>
              </w:rPr>
              <w:t>Teacher Directed Hours</w:t>
            </w:r>
          </w:p>
          <w:p w14:paraId="368DD173" w14:textId="7CB17EC4" w:rsidR="00686A23" w:rsidRPr="00910B57" w:rsidRDefault="00686A23" w:rsidP="00686A23">
            <w:pPr>
              <w:jc w:val="center"/>
              <w:rPr>
                <w:rFonts w:cs="Times New Roman"/>
              </w:rPr>
            </w:pPr>
            <w:r w:rsidRPr="00910B57">
              <w:rPr>
                <w:rFonts w:cs="Times New Roman"/>
              </w:rPr>
              <w:t>70</w:t>
            </w:r>
          </w:p>
        </w:tc>
        <w:tc>
          <w:tcPr>
            <w:tcW w:w="1285" w:type="dxa"/>
            <w:tcBorders>
              <w:top w:val="single" w:sz="4" w:space="0" w:color="auto"/>
              <w:left w:val="single" w:sz="4" w:space="0" w:color="auto"/>
              <w:bottom w:val="nil"/>
              <w:right w:val="single" w:sz="4" w:space="0" w:color="auto"/>
            </w:tcBorders>
          </w:tcPr>
          <w:p w14:paraId="79A8EA7C" w14:textId="77777777" w:rsidR="006F2317" w:rsidRPr="00910B57" w:rsidRDefault="006F2317" w:rsidP="006F2317">
            <w:pPr>
              <w:rPr>
                <w:rFonts w:cs="Times New Roman"/>
              </w:rPr>
            </w:pPr>
            <w:r w:rsidRPr="00910B57">
              <w:rPr>
                <w:rFonts w:cs="Times New Roman"/>
              </w:rPr>
              <w:t>Learner Directed Hours</w:t>
            </w:r>
          </w:p>
        </w:tc>
        <w:tc>
          <w:tcPr>
            <w:tcW w:w="1284" w:type="dxa"/>
            <w:tcBorders>
              <w:top w:val="single" w:sz="4" w:space="0" w:color="auto"/>
              <w:left w:val="single" w:sz="4" w:space="0" w:color="auto"/>
              <w:bottom w:val="nil"/>
              <w:right w:val="single" w:sz="4" w:space="0" w:color="auto"/>
            </w:tcBorders>
          </w:tcPr>
          <w:p w14:paraId="6038A2B6" w14:textId="77777777" w:rsidR="006F2317" w:rsidRPr="00910B57" w:rsidRDefault="006F2317" w:rsidP="006F2317">
            <w:pPr>
              <w:rPr>
                <w:rFonts w:cs="Times New Roman"/>
              </w:rPr>
            </w:pPr>
            <w:r w:rsidRPr="00910B57">
              <w:rPr>
                <w:rFonts w:cs="Times New Roman"/>
              </w:rPr>
              <w:t>Total Theory Hours</w:t>
            </w:r>
          </w:p>
        </w:tc>
        <w:tc>
          <w:tcPr>
            <w:tcW w:w="1296" w:type="dxa"/>
            <w:tcBorders>
              <w:top w:val="single" w:sz="4" w:space="0" w:color="auto"/>
              <w:left w:val="single" w:sz="4" w:space="0" w:color="auto"/>
              <w:bottom w:val="nil"/>
              <w:right w:val="single" w:sz="4" w:space="0" w:color="auto"/>
            </w:tcBorders>
          </w:tcPr>
          <w:p w14:paraId="77C71022" w14:textId="77777777" w:rsidR="006F2317" w:rsidRPr="00910B57" w:rsidRDefault="006F2317" w:rsidP="006F2317">
            <w:pPr>
              <w:rPr>
                <w:rFonts w:cs="Times New Roman"/>
              </w:rPr>
            </w:pPr>
            <w:r w:rsidRPr="00910B57">
              <w:rPr>
                <w:rFonts w:cs="Times New Roman"/>
              </w:rPr>
              <w:t>Work Experience Hours</w:t>
            </w:r>
          </w:p>
        </w:tc>
        <w:tc>
          <w:tcPr>
            <w:tcW w:w="2580" w:type="dxa"/>
            <w:gridSpan w:val="2"/>
            <w:tcBorders>
              <w:left w:val="single" w:sz="4" w:space="0" w:color="auto"/>
            </w:tcBorders>
          </w:tcPr>
          <w:p w14:paraId="4539314A" w14:textId="77777777" w:rsidR="006F2317" w:rsidRPr="00910B57" w:rsidRDefault="006F2317" w:rsidP="006F2317">
            <w:pPr>
              <w:rPr>
                <w:rFonts w:cs="Times New Roman"/>
              </w:rPr>
            </w:pPr>
            <w:r w:rsidRPr="00910B57">
              <w:rPr>
                <w:rFonts w:cs="Times New Roman"/>
              </w:rPr>
              <w:t>Total Credit Points</w:t>
            </w:r>
          </w:p>
          <w:p w14:paraId="2AC2D766" w14:textId="2419022A" w:rsidR="00686A23" w:rsidRPr="00910B57" w:rsidRDefault="00686A23" w:rsidP="00686A23">
            <w:pPr>
              <w:jc w:val="center"/>
              <w:rPr>
                <w:rFonts w:cs="Times New Roman"/>
              </w:rPr>
            </w:pPr>
            <w:r w:rsidRPr="00910B57">
              <w:rPr>
                <w:rFonts w:cs="Times New Roman"/>
              </w:rPr>
              <w:t>10</w:t>
            </w:r>
          </w:p>
        </w:tc>
      </w:tr>
      <w:tr w:rsidR="006F2317" w:rsidRPr="00910B57" w14:paraId="23C0C18A" w14:textId="77777777" w:rsidTr="00D92569">
        <w:tc>
          <w:tcPr>
            <w:tcW w:w="1285" w:type="dxa"/>
          </w:tcPr>
          <w:p w14:paraId="71890125" w14:textId="77777777" w:rsidR="006F2317" w:rsidRPr="00910B57" w:rsidRDefault="006F2317" w:rsidP="006F2317">
            <w:pPr>
              <w:rPr>
                <w:rFonts w:cs="Times New Roman"/>
              </w:rPr>
            </w:pPr>
            <w:r w:rsidRPr="00910B57">
              <w:rPr>
                <w:rFonts w:cs="Times New Roman"/>
              </w:rPr>
              <w:t>Lectures</w:t>
            </w:r>
          </w:p>
        </w:tc>
        <w:tc>
          <w:tcPr>
            <w:tcW w:w="1286" w:type="dxa"/>
            <w:tcBorders>
              <w:right w:val="single" w:sz="4" w:space="0" w:color="auto"/>
            </w:tcBorders>
          </w:tcPr>
          <w:p w14:paraId="2FFDCBB9" w14:textId="77777777" w:rsidR="006F2317" w:rsidRPr="00910B57" w:rsidRDefault="006F2317" w:rsidP="006F2317">
            <w:pPr>
              <w:rPr>
                <w:rFonts w:cs="Times New Roman"/>
              </w:rPr>
            </w:pPr>
            <w:r w:rsidRPr="00910B57">
              <w:rPr>
                <w:rFonts w:cs="Times New Roman"/>
              </w:rPr>
              <w:t>Tutorials</w:t>
            </w:r>
          </w:p>
        </w:tc>
        <w:tc>
          <w:tcPr>
            <w:tcW w:w="1285" w:type="dxa"/>
            <w:tcBorders>
              <w:top w:val="nil"/>
              <w:left w:val="single" w:sz="4" w:space="0" w:color="auto"/>
              <w:bottom w:val="single" w:sz="4" w:space="0" w:color="auto"/>
              <w:right w:val="single" w:sz="4" w:space="0" w:color="auto"/>
            </w:tcBorders>
          </w:tcPr>
          <w:p w14:paraId="367D459C" w14:textId="77777777" w:rsidR="006F2317" w:rsidRPr="00910B57" w:rsidRDefault="006F2317" w:rsidP="006F2317">
            <w:pPr>
              <w:rPr>
                <w:rFonts w:cs="Times New Roman"/>
              </w:rPr>
            </w:pPr>
          </w:p>
        </w:tc>
        <w:tc>
          <w:tcPr>
            <w:tcW w:w="1284" w:type="dxa"/>
            <w:tcBorders>
              <w:top w:val="nil"/>
              <w:left w:val="single" w:sz="4" w:space="0" w:color="auto"/>
              <w:bottom w:val="single" w:sz="4" w:space="0" w:color="auto"/>
              <w:right w:val="single" w:sz="4" w:space="0" w:color="auto"/>
            </w:tcBorders>
          </w:tcPr>
          <w:p w14:paraId="7EE43D7F" w14:textId="77777777" w:rsidR="006F2317" w:rsidRPr="00910B57" w:rsidRDefault="006F2317" w:rsidP="006F2317">
            <w:pPr>
              <w:rPr>
                <w:rFonts w:cs="Times New Roman"/>
              </w:rPr>
            </w:pPr>
          </w:p>
        </w:tc>
        <w:tc>
          <w:tcPr>
            <w:tcW w:w="1296" w:type="dxa"/>
            <w:tcBorders>
              <w:top w:val="nil"/>
              <w:left w:val="single" w:sz="4" w:space="0" w:color="auto"/>
              <w:bottom w:val="single" w:sz="4" w:space="0" w:color="auto"/>
              <w:right w:val="single" w:sz="4" w:space="0" w:color="auto"/>
            </w:tcBorders>
          </w:tcPr>
          <w:p w14:paraId="15182A73" w14:textId="77777777" w:rsidR="006F2317" w:rsidRPr="00910B57" w:rsidRDefault="006F2317" w:rsidP="006F2317">
            <w:pPr>
              <w:rPr>
                <w:rFonts w:cs="Times New Roman"/>
              </w:rPr>
            </w:pPr>
          </w:p>
        </w:tc>
        <w:tc>
          <w:tcPr>
            <w:tcW w:w="1284" w:type="dxa"/>
            <w:tcBorders>
              <w:left w:val="single" w:sz="4" w:space="0" w:color="auto"/>
            </w:tcBorders>
          </w:tcPr>
          <w:p w14:paraId="5B213440" w14:textId="77777777" w:rsidR="006F2317" w:rsidRPr="00910B57" w:rsidRDefault="006F2317" w:rsidP="006F2317">
            <w:pPr>
              <w:rPr>
                <w:rFonts w:cs="Times New Roman"/>
              </w:rPr>
            </w:pPr>
            <w:r w:rsidRPr="00910B57">
              <w:rPr>
                <w:rFonts w:cs="Times New Roman"/>
              </w:rPr>
              <w:t>Theory</w:t>
            </w:r>
          </w:p>
        </w:tc>
        <w:tc>
          <w:tcPr>
            <w:tcW w:w="1296" w:type="dxa"/>
          </w:tcPr>
          <w:p w14:paraId="23DE571D" w14:textId="77777777" w:rsidR="006F2317" w:rsidRPr="00910B57" w:rsidRDefault="006F2317" w:rsidP="006F2317">
            <w:pPr>
              <w:rPr>
                <w:rFonts w:cs="Times New Roman"/>
              </w:rPr>
            </w:pPr>
            <w:r w:rsidRPr="00910B57">
              <w:rPr>
                <w:rFonts w:cs="Times New Roman"/>
              </w:rPr>
              <w:t>Work Experience</w:t>
            </w:r>
          </w:p>
        </w:tc>
      </w:tr>
      <w:tr w:rsidR="006F2317" w:rsidRPr="00910B57" w14:paraId="149F19BF" w14:textId="77777777" w:rsidTr="00D92569">
        <w:tc>
          <w:tcPr>
            <w:tcW w:w="1285" w:type="dxa"/>
          </w:tcPr>
          <w:p w14:paraId="34CD81FB" w14:textId="77777777" w:rsidR="006F2317" w:rsidRPr="00910B57" w:rsidRDefault="006F2317" w:rsidP="00686A23">
            <w:pPr>
              <w:jc w:val="center"/>
              <w:rPr>
                <w:rFonts w:cs="Times New Roman"/>
              </w:rPr>
            </w:pPr>
          </w:p>
        </w:tc>
        <w:tc>
          <w:tcPr>
            <w:tcW w:w="1286" w:type="dxa"/>
            <w:tcBorders>
              <w:right w:val="single" w:sz="4" w:space="0" w:color="auto"/>
            </w:tcBorders>
          </w:tcPr>
          <w:p w14:paraId="4B005286" w14:textId="77777777" w:rsidR="006F2317" w:rsidRPr="00910B57" w:rsidRDefault="006F2317" w:rsidP="00686A23">
            <w:pPr>
              <w:jc w:val="center"/>
              <w:rPr>
                <w:rFonts w:cs="Times New Roman"/>
              </w:rPr>
            </w:pPr>
          </w:p>
        </w:tc>
        <w:tc>
          <w:tcPr>
            <w:tcW w:w="1285" w:type="dxa"/>
            <w:tcBorders>
              <w:top w:val="single" w:sz="4" w:space="0" w:color="auto"/>
              <w:left w:val="single" w:sz="4" w:space="0" w:color="auto"/>
              <w:bottom w:val="single" w:sz="4" w:space="0" w:color="auto"/>
              <w:right w:val="single" w:sz="4" w:space="0" w:color="auto"/>
            </w:tcBorders>
          </w:tcPr>
          <w:p w14:paraId="666ABE70" w14:textId="1394D1D6" w:rsidR="006F2317" w:rsidRPr="00910B57" w:rsidRDefault="00686A23" w:rsidP="00686A23">
            <w:pPr>
              <w:jc w:val="center"/>
              <w:rPr>
                <w:rFonts w:cs="Times New Roman"/>
              </w:rPr>
            </w:pPr>
            <w:r w:rsidRPr="00910B57">
              <w:rPr>
                <w:rFonts w:cs="Times New Roman"/>
              </w:rPr>
              <w:t>30</w:t>
            </w:r>
          </w:p>
        </w:tc>
        <w:tc>
          <w:tcPr>
            <w:tcW w:w="1284" w:type="dxa"/>
            <w:tcBorders>
              <w:top w:val="single" w:sz="4" w:space="0" w:color="auto"/>
              <w:left w:val="single" w:sz="4" w:space="0" w:color="auto"/>
              <w:bottom w:val="single" w:sz="4" w:space="0" w:color="auto"/>
              <w:right w:val="single" w:sz="4" w:space="0" w:color="auto"/>
            </w:tcBorders>
          </w:tcPr>
          <w:p w14:paraId="2818ADC6" w14:textId="15AE3D5D" w:rsidR="006F2317" w:rsidRPr="00910B57" w:rsidRDefault="00686A23" w:rsidP="00686A23">
            <w:pPr>
              <w:jc w:val="center"/>
              <w:rPr>
                <w:rFonts w:cs="Times New Roman"/>
              </w:rPr>
            </w:pPr>
            <w:r w:rsidRPr="00910B57">
              <w:rPr>
                <w:rFonts w:cs="Times New Roman"/>
              </w:rPr>
              <w:t>100</w:t>
            </w:r>
          </w:p>
        </w:tc>
        <w:tc>
          <w:tcPr>
            <w:tcW w:w="1296" w:type="dxa"/>
            <w:tcBorders>
              <w:top w:val="single" w:sz="4" w:space="0" w:color="auto"/>
              <w:left w:val="single" w:sz="4" w:space="0" w:color="auto"/>
              <w:bottom w:val="single" w:sz="4" w:space="0" w:color="auto"/>
              <w:right w:val="single" w:sz="4" w:space="0" w:color="auto"/>
            </w:tcBorders>
          </w:tcPr>
          <w:p w14:paraId="55CF4BA9" w14:textId="5874C8F6" w:rsidR="006F2317" w:rsidRPr="00910B57" w:rsidRDefault="00686A23" w:rsidP="00686A23">
            <w:pPr>
              <w:jc w:val="center"/>
              <w:rPr>
                <w:rFonts w:cs="Times New Roman"/>
              </w:rPr>
            </w:pPr>
            <w:r w:rsidRPr="00910B57">
              <w:rPr>
                <w:rFonts w:cs="Times New Roman"/>
              </w:rPr>
              <w:t>0</w:t>
            </w:r>
          </w:p>
        </w:tc>
        <w:tc>
          <w:tcPr>
            <w:tcW w:w="1284" w:type="dxa"/>
            <w:tcBorders>
              <w:left w:val="single" w:sz="4" w:space="0" w:color="auto"/>
            </w:tcBorders>
          </w:tcPr>
          <w:p w14:paraId="0C967E38" w14:textId="1C5BE35D" w:rsidR="006F2317" w:rsidRPr="00910B57" w:rsidRDefault="00686A23" w:rsidP="00686A23">
            <w:pPr>
              <w:jc w:val="center"/>
              <w:rPr>
                <w:rFonts w:cs="Times New Roman"/>
              </w:rPr>
            </w:pPr>
            <w:r w:rsidRPr="00910B57">
              <w:rPr>
                <w:rFonts w:cs="Times New Roman"/>
              </w:rPr>
              <w:t>100</w:t>
            </w:r>
          </w:p>
        </w:tc>
        <w:tc>
          <w:tcPr>
            <w:tcW w:w="1296" w:type="dxa"/>
          </w:tcPr>
          <w:p w14:paraId="0474EC6F" w14:textId="0C2E2355" w:rsidR="006F2317" w:rsidRPr="00910B57" w:rsidRDefault="00686A23" w:rsidP="00686A23">
            <w:pPr>
              <w:jc w:val="center"/>
              <w:rPr>
                <w:rFonts w:cs="Times New Roman"/>
              </w:rPr>
            </w:pPr>
            <w:r w:rsidRPr="00910B57">
              <w:rPr>
                <w:rFonts w:cs="Times New Roman"/>
              </w:rPr>
              <w:t>0</w:t>
            </w:r>
          </w:p>
        </w:tc>
      </w:tr>
    </w:tbl>
    <w:p w14:paraId="36AB6970" w14:textId="77777777" w:rsidR="007A223B" w:rsidRPr="00910B57" w:rsidRDefault="007A223B" w:rsidP="007A223B">
      <w:pPr>
        <w:rPr>
          <w:rFonts w:cs="Times New Roman"/>
        </w:rPr>
      </w:pPr>
    </w:p>
    <w:p w14:paraId="68F8B83D" w14:textId="77777777" w:rsidR="006F2317" w:rsidRPr="00910B57" w:rsidRDefault="006F2317" w:rsidP="006F2317">
      <w:pPr>
        <w:pStyle w:val="Heading2"/>
        <w:rPr>
          <w:rFonts w:cs="Times New Roman"/>
        </w:rPr>
      </w:pPr>
      <w:r w:rsidRPr="00910B57">
        <w:rPr>
          <w:rFonts w:cs="Times New Roman"/>
        </w:rPr>
        <w:lastRenderedPageBreak/>
        <w:t>LEARNING OUTCOMES</w:t>
      </w:r>
    </w:p>
    <w:p w14:paraId="28C0F219" w14:textId="77777777" w:rsidR="006F2317" w:rsidRPr="00910B57" w:rsidRDefault="006F2317" w:rsidP="006F2317">
      <w:pPr>
        <w:rPr>
          <w:rFonts w:cs="Times New Roman"/>
        </w:rPr>
      </w:pPr>
      <w:r w:rsidRPr="00910B57">
        <w:rPr>
          <w:rFonts w:cs="Times New Roman"/>
        </w:rPr>
        <w:t>Upon completion of this subject the student will be able to:</w:t>
      </w:r>
    </w:p>
    <w:tbl>
      <w:tblPr>
        <w:tblStyle w:val="TableGrid"/>
        <w:tblW w:w="9072" w:type="dxa"/>
        <w:tblLayout w:type="fixed"/>
        <w:tblLook w:val="04A0" w:firstRow="1" w:lastRow="0" w:firstColumn="1" w:lastColumn="0" w:noHBand="0" w:noVBand="1"/>
      </w:tblPr>
      <w:tblGrid>
        <w:gridCol w:w="4536"/>
        <w:gridCol w:w="2268"/>
        <w:gridCol w:w="2268"/>
      </w:tblGrid>
      <w:tr w:rsidR="006F2317" w:rsidRPr="00910B57" w14:paraId="71788012" w14:textId="77777777" w:rsidTr="005D7D49">
        <w:tc>
          <w:tcPr>
            <w:tcW w:w="4536" w:type="dxa"/>
          </w:tcPr>
          <w:p w14:paraId="0D147F2E" w14:textId="77777777" w:rsidR="006F2317" w:rsidRPr="00910B57" w:rsidRDefault="006F2317" w:rsidP="006F2317">
            <w:pPr>
              <w:rPr>
                <w:rFonts w:cs="Times New Roman"/>
              </w:rPr>
            </w:pPr>
            <w:r w:rsidRPr="00910B57">
              <w:rPr>
                <w:rFonts w:cs="Times New Roman"/>
              </w:rPr>
              <w:t>Subject Learning Outcomes</w:t>
            </w:r>
          </w:p>
        </w:tc>
        <w:tc>
          <w:tcPr>
            <w:tcW w:w="2268" w:type="dxa"/>
          </w:tcPr>
          <w:p w14:paraId="665FAFDF" w14:textId="77777777" w:rsidR="006F2317" w:rsidRPr="00910B57" w:rsidRDefault="006F2317" w:rsidP="006F2317">
            <w:pPr>
              <w:rPr>
                <w:rFonts w:cs="Times New Roman"/>
              </w:rPr>
            </w:pPr>
            <w:r w:rsidRPr="00910B57">
              <w:rPr>
                <w:rFonts w:cs="Times New Roman"/>
              </w:rPr>
              <w:t>Focus Competency Units and Elements</w:t>
            </w:r>
          </w:p>
        </w:tc>
        <w:tc>
          <w:tcPr>
            <w:tcW w:w="2268" w:type="dxa"/>
          </w:tcPr>
          <w:p w14:paraId="7FEAE5A2" w14:textId="77777777" w:rsidR="006F2317" w:rsidRPr="00910B57" w:rsidRDefault="006F2317" w:rsidP="006F2317">
            <w:pPr>
              <w:rPr>
                <w:rFonts w:cs="Times New Roman"/>
              </w:rPr>
            </w:pPr>
            <w:r w:rsidRPr="00910B57">
              <w:rPr>
                <w:rFonts w:cs="Times New Roman"/>
              </w:rPr>
              <w:t>Focus Course Learning Outcomes</w:t>
            </w:r>
          </w:p>
        </w:tc>
      </w:tr>
      <w:tr w:rsidR="005D7D49" w:rsidRPr="00910B57" w14:paraId="4ED502E8" w14:textId="77777777" w:rsidTr="005D7D49">
        <w:tc>
          <w:tcPr>
            <w:tcW w:w="4536" w:type="dxa"/>
          </w:tcPr>
          <w:p w14:paraId="36D61512" w14:textId="36663182" w:rsidR="005D7D49" w:rsidRPr="00910B57" w:rsidRDefault="005D7D49" w:rsidP="005D7D49">
            <w:pPr>
              <w:rPr>
                <w:rFonts w:cs="Times New Roman"/>
              </w:rPr>
            </w:pPr>
            <w:r w:rsidRPr="00910B57">
              <w:rPr>
                <w:rFonts w:cs="Times New Roman"/>
              </w:rPr>
              <w:t>1.</w:t>
            </w:r>
            <w:r w:rsidRPr="00910B57">
              <w:rPr>
                <w:rFonts w:eastAsia="Arial" w:cs="Times New Roman"/>
              </w:rPr>
              <w:t xml:space="preserve"> </w:t>
            </w:r>
            <w:r w:rsidRPr="00910B57">
              <w:rPr>
                <w:rFonts w:cs="Times New Roman"/>
                <w:lang w:val="en-US"/>
              </w:rPr>
              <w:t>Describe</w:t>
            </w:r>
            <w:r w:rsidRPr="00910B57">
              <w:rPr>
                <w:rFonts w:cs="Times New Roman"/>
              </w:rPr>
              <w:t xml:space="preserve"> the history of nursing and the growth in nursing professionalism</w:t>
            </w:r>
            <w:r w:rsidRPr="00910B57">
              <w:rPr>
                <w:rFonts w:cs="Times New Roman"/>
                <w:lang w:val="en-US"/>
              </w:rPr>
              <w:t xml:space="preserve"> in PNG and Global context</w:t>
            </w:r>
            <w:r w:rsidRPr="00910B57">
              <w:rPr>
                <w:rFonts w:cs="Times New Roman"/>
              </w:rPr>
              <w:t xml:space="preserve"> </w:t>
            </w:r>
            <w:r w:rsidRPr="00910B57">
              <w:rPr>
                <w:rFonts w:cs="Times New Roman"/>
                <w:lang w:val="en-US"/>
              </w:rPr>
              <w:t xml:space="preserve"> </w:t>
            </w:r>
          </w:p>
        </w:tc>
        <w:tc>
          <w:tcPr>
            <w:tcW w:w="2268" w:type="dxa"/>
          </w:tcPr>
          <w:p w14:paraId="4DF327FC" w14:textId="09860AD7" w:rsidR="005D7D49" w:rsidRPr="00910B57" w:rsidRDefault="005D7D49" w:rsidP="005D7D49">
            <w:pPr>
              <w:rPr>
                <w:rFonts w:cs="Times New Roman"/>
              </w:rPr>
            </w:pPr>
            <w:r w:rsidRPr="00910B57">
              <w:rPr>
                <w:rFonts w:cs="Times New Roman"/>
              </w:rPr>
              <w:t xml:space="preserve">4.1, 4.2,  </w:t>
            </w:r>
          </w:p>
        </w:tc>
        <w:tc>
          <w:tcPr>
            <w:tcW w:w="2268" w:type="dxa"/>
          </w:tcPr>
          <w:p w14:paraId="0451BD3A" w14:textId="765A9FF0" w:rsidR="005D7D49" w:rsidRPr="00910B57" w:rsidRDefault="005D7D49" w:rsidP="005D7D49">
            <w:pPr>
              <w:rPr>
                <w:rFonts w:cs="Times New Roman"/>
              </w:rPr>
            </w:pPr>
            <w:r w:rsidRPr="00910B57">
              <w:rPr>
                <w:rFonts w:cs="Times New Roman"/>
              </w:rPr>
              <w:t xml:space="preserve">10, 11 </w:t>
            </w:r>
          </w:p>
        </w:tc>
      </w:tr>
      <w:tr w:rsidR="005D7D49" w:rsidRPr="00910B57" w14:paraId="3B53B383" w14:textId="77777777" w:rsidTr="005D7D49">
        <w:tc>
          <w:tcPr>
            <w:tcW w:w="4536" w:type="dxa"/>
          </w:tcPr>
          <w:p w14:paraId="61475BD4" w14:textId="0DB69F1F" w:rsidR="005D7D49" w:rsidRPr="00910B57" w:rsidRDefault="005D7D49" w:rsidP="005D7D49">
            <w:pPr>
              <w:rPr>
                <w:rFonts w:cs="Times New Roman"/>
              </w:rPr>
            </w:pPr>
            <w:r w:rsidRPr="00910B57">
              <w:rPr>
                <w:rFonts w:cs="Times New Roman"/>
              </w:rPr>
              <w:t>2.</w:t>
            </w:r>
            <w:r w:rsidRPr="00910B57">
              <w:rPr>
                <w:rFonts w:eastAsia="Arial" w:cs="Times New Roman"/>
              </w:rPr>
              <w:t xml:space="preserve"> </w:t>
            </w:r>
            <w:r w:rsidRPr="00910B57">
              <w:rPr>
                <w:rFonts w:cs="Times New Roman"/>
              </w:rPr>
              <w:t xml:space="preserve">Explain nursing theory </w:t>
            </w:r>
            <w:r w:rsidRPr="00910B57">
              <w:rPr>
                <w:rFonts w:cs="Times New Roman"/>
                <w:lang w:val="en-US"/>
              </w:rPr>
              <w:t xml:space="preserve">and </w:t>
            </w:r>
            <w:r w:rsidRPr="00910B57">
              <w:rPr>
                <w:rFonts w:cs="Times New Roman"/>
              </w:rPr>
              <w:t xml:space="preserve">at a basic level and apply this understanding to the development of the Nursing Process; </w:t>
            </w:r>
          </w:p>
        </w:tc>
        <w:tc>
          <w:tcPr>
            <w:tcW w:w="2268" w:type="dxa"/>
          </w:tcPr>
          <w:p w14:paraId="099AAEC2" w14:textId="32030F27" w:rsidR="005D7D49" w:rsidRPr="00910B57" w:rsidRDefault="005D7D49" w:rsidP="005D7D49">
            <w:pPr>
              <w:rPr>
                <w:rFonts w:cs="Times New Roman"/>
              </w:rPr>
            </w:pPr>
            <w:r w:rsidRPr="00910B57">
              <w:rPr>
                <w:rFonts w:cs="Times New Roman"/>
              </w:rPr>
              <w:t xml:space="preserve">2.1, 2.2 </w:t>
            </w:r>
          </w:p>
        </w:tc>
        <w:tc>
          <w:tcPr>
            <w:tcW w:w="2268" w:type="dxa"/>
          </w:tcPr>
          <w:p w14:paraId="0E2EFAAF" w14:textId="3A69090F" w:rsidR="005D7D49" w:rsidRPr="00910B57" w:rsidRDefault="005D7D49" w:rsidP="005D7D49">
            <w:pPr>
              <w:rPr>
                <w:rFonts w:cs="Times New Roman"/>
              </w:rPr>
            </w:pPr>
            <w:r w:rsidRPr="00910B57">
              <w:rPr>
                <w:rFonts w:cs="Times New Roman"/>
              </w:rPr>
              <w:t xml:space="preserve">9 </w:t>
            </w:r>
          </w:p>
        </w:tc>
      </w:tr>
      <w:tr w:rsidR="005D7D49" w:rsidRPr="00910B57" w14:paraId="03D5D651" w14:textId="77777777" w:rsidTr="005D7D49">
        <w:tc>
          <w:tcPr>
            <w:tcW w:w="4536" w:type="dxa"/>
          </w:tcPr>
          <w:p w14:paraId="64EFF47C" w14:textId="6A8D5FA2" w:rsidR="005D7D49" w:rsidRPr="00910B57" w:rsidRDefault="005D7D49" w:rsidP="005D7D49">
            <w:pPr>
              <w:rPr>
                <w:rFonts w:cs="Times New Roman"/>
              </w:rPr>
            </w:pPr>
            <w:r w:rsidRPr="00910B57">
              <w:rPr>
                <w:rFonts w:cs="Times New Roman"/>
              </w:rPr>
              <w:t>3.</w:t>
            </w:r>
            <w:r w:rsidRPr="00910B57">
              <w:rPr>
                <w:rFonts w:eastAsia="Arial" w:cs="Times New Roman"/>
              </w:rPr>
              <w:t xml:space="preserve"> </w:t>
            </w:r>
            <w:r w:rsidRPr="00910B57">
              <w:rPr>
                <w:rFonts w:cs="Times New Roman"/>
              </w:rPr>
              <w:t xml:space="preserve">Describe what is meant by person-centred care and its relevance to the PNG context; </w:t>
            </w:r>
          </w:p>
        </w:tc>
        <w:tc>
          <w:tcPr>
            <w:tcW w:w="2268" w:type="dxa"/>
          </w:tcPr>
          <w:p w14:paraId="64832072" w14:textId="4C9ACC3A" w:rsidR="005D7D49" w:rsidRPr="00910B57" w:rsidRDefault="005D7D49" w:rsidP="005D7D49">
            <w:pPr>
              <w:rPr>
                <w:rFonts w:cs="Times New Roman"/>
              </w:rPr>
            </w:pPr>
            <w:r w:rsidRPr="00910B57">
              <w:rPr>
                <w:rFonts w:cs="Times New Roman"/>
              </w:rPr>
              <w:t xml:space="preserve">10.1, 10.2, 11.1, 12.1 </w:t>
            </w:r>
          </w:p>
        </w:tc>
        <w:tc>
          <w:tcPr>
            <w:tcW w:w="2268" w:type="dxa"/>
          </w:tcPr>
          <w:p w14:paraId="1580A8BB" w14:textId="6999A901" w:rsidR="005D7D49" w:rsidRPr="00910B57" w:rsidRDefault="005D7D49" w:rsidP="005D7D49">
            <w:pPr>
              <w:rPr>
                <w:rFonts w:cs="Times New Roman"/>
              </w:rPr>
            </w:pPr>
            <w:r w:rsidRPr="00910B57">
              <w:rPr>
                <w:rFonts w:cs="Times New Roman"/>
              </w:rPr>
              <w:t xml:space="preserve">1 </w:t>
            </w:r>
          </w:p>
        </w:tc>
      </w:tr>
      <w:tr w:rsidR="005D7D49" w:rsidRPr="00910B57" w14:paraId="74BDE790" w14:textId="77777777" w:rsidTr="005D7D49">
        <w:tc>
          <w:tcPr>
            <w:tcW w:w="4536" w:type="dxa"/>
          </w:tcPr>
          <w:p w14:paraId="35932C5F" w14:textId="46F586B2" w:rsidR="005D7D49" w:rsidRPr="00910B57" w:rsidRDefault="005D7D49" w:rsidP="005D7D49">
            <w:pPr>
              <w:rPr>
                <w:rFonts w:cs="Times New Roman"/>
              </w:rPr>
            </w:pPr>
            <w:r w:rsidRPr="00910B57">
              <w:rPr>
                <w:rFonts w:cs="Times New Roman"/>
              </w:rPr>
              <w:t>4.</w:t>
            </w:r>
            <w:r w:rsidRPr="00910B57">
              <w:rPr>
                <w:rFonts w:eastAsia="Arial" w:cs="Times New Roman"/>
              </w:rPr>
              <w:t xml:space="preserve"> </w:t>
            </w:r>
            <w:r w:rsidRPr="00910B57">
              <w:rPr>
                <w:rFonts w:cs="Times New Roman"/>
              </w:rPr>
              <w:t xml:space="preserve">Apply beginning knowledge of scientific concepts to care practices; </w:t>
            </w:r>
          </w:p>
        </w:tc>
        <w:tc>
          <w:tcPr>
            <w:tcW w:w="2268" w:type="dxa"/>
          </w:tcPr>
          <w:p w14:paraId="6A1A0A1B" w14:textId="543D33C1" w:rsidR="005D7D49" w:rsidRPr="00910B57" w:rsidRDefault="005D7D49" w:rsidP="005D7D49">
            <w:pPr>
              <w:rPr>
                <w:rFonts w:cs="Times New Roman"/>
              </w:rPr>
            </w:pPr>
            <w:r w:rsidRPr="00910B57">
              <w:rPr>
                <w:rFonts w:cs="Times New Roman"/>
              </w:rPr>
              <w:t xml:space="preserve">10.1 </w:t>
            </w:r>
          </w:p>
        </w:tc>
        <w:tc>
          <w:tcPr>
            <w:tcW w:w="2268" w:type="dxa"/>
          </w:tcPr>
          <w:p w14:paraId="0402A699" w14:textId="4AF74BD4" w:rsidR="005D7D49" w:rsidRPr="00910B57" w:rsidRDefault="005D7D49" w:rsidP="005D7D49">
            <w:pPr>
              <w:rPr>
                <w:rFonts w:cs="Times New Roman"/>
              </w:rPr>
            </w:pPr>
            <w:r w:rsidRPr="00910B57">
              <w:rPr>
                <w:rFonts w:cs="Times New Roman"/>
              </w:rPr>
              <w:t xml:space="preserve">1 </w:t>
            </w:r>
          </w:p>
        </w:tc>
      </w:tr>
      <w:tr w:rsidR="005D7D49" w:rsidRPr="00910B57" w14:paraId="25C0ADFA" w14:textId="77777777" w:rsidTr="005D7D49">
        <w:tc>
          <w:tcPr>
            <w:tcW w:w="4536" w:type="dxa"/>
          </w:tcPr>
          <w:p w14:paraId="71AC35D3" w14:textId="0C24E041" w:rsidR="005D7D49" w:rsidRPr="00910B57" w:rsidRDefault="005D7D49" w:rsidP="005D7D49">
            <w:pPr>
              <w:rPr>
                <w:rFonts w:cs="Times New Roman"/>
              </w:rPr>
            </w:pPr>
            <w:r w:rsidRPr="00910B57">
              <w:rPr>
                <w:rFonts w:cs="Times New Roman"/>
              </w:rPr>
              <w:t>5.</w:t>
            </w:r>
            <w:r w:rsidRPr="00910B57">
              <w:rPr>
                <w:rFonts w:eastAsia="Arial" w:cs="Times New Roman"/>
              </w:rPr>
              <w:t xml:space="preserve"> </w:t>
            </w:r>
            <w:r w:rsidRPr="00910B57">
              <w:rPr>
                <w:rFonts w:cs="Times New Roman"/>
              </w:rPr>
              <w:t>Demonstrate an application of effective, culturally safe and therapeutic communication (verbal, nonverbal and written) with patients and other healthcare professionals;</w:t>
            </w:r>
          </w:p>
        </w:tc>
        <w:tc>
          <w:tcPr>
            <w:tcW w:w="2268" w:type="dxa"/>
          </w:tcPr>
          <w:p w14:paraId="7699C7BA" w14:textId="7DBBE817" w:rsidR="005D7D49" w:rsidRPr="00910B57" w:rsidRDefault="005D7D49" w:rsidP="005D7D49">
            <w:pPr>
              <w:rPr>
                <w:rFonts w:cs="Times New Roman"/>
              </w:rPr>
            </w:pPr>
            <w:r w:rsidRPr="00910B57">
              <w:rPr>
                <w:rFonts w:cs="Times New Roman"/>
              </w:rPr>
              <w:t xml:space="preserve">2.1, 6.1, 10.1, </w:t>
            </w:r>
          </w:p>
        </w:tc>
        <w:tc>
          <w:tcPr>
            <w:tcW w:w="2268" w:type="dxa"/>
          </w:tcPr>
          <w:p w14:paraId="04900FF4" w14:textId="2CC3A953" w:rsidR="005D7D49" w:rsidRPr="00910B57" w:rsidRDefault="005D7D49" w:rsidP="005D7D49">
            <w:pPr>
              <w:rPr>
                <w:rFonts w:cs="Times New Roman"/>
              </w:rPr>
            </w:pPr>
            <w:r w:rsidRPr="00910B57">
              <w:rPr>
                <w:rFonts w:cs="Times New Roman"/>
              </w:rPr>
              <w:t xml:space="preserve">5, 6, 9,  </w:t>
            </w:r>
          </w:p>
        </w:tc>
      </w:tr>
      <w:tr w:rsidR="005D7D49" w:rsidRPr="00910B57" w14:paraId="0969E39F" w14:textId="77777777" w:rsidTr="005D7D49">
        <w:tc>
          <w:tcPr>
            <w:tcW w:w="4536" w:type="dxa"/>
          </w:tcPr>
          <w:p w14:paraId="16731D0C" w14:textId="6943AF70" w:rsidR="005D7D49" w:rsidRPr="00910B57" w:rsidRDefault="005D7D49" w:rsidP="005D7D49">
            <w:pPr>
              <w:rPr>
                <w:rFonts w:cs="Times New Roman"/>
              </w:rPr>
            </w:pPr>
            <w:r w:rsidRPr="00910B57">
              <w:rPr>
                <w:rFonts w:cs="Times New Roman"/>
              </w:rPr>
              <w:t>6.</w:t>
            </w:r>
            <w:r w:rsidRPr="00910B57">
              <w:rPr>
                <w:rFonts w:eastAsia="Arial" w:cs="Times New Roman"/>
              </w:rPr>
              <w:t xml:space="preserve"> </w:t>
            </w:r>
            <w:r w:rsidRPr="00910B57">
              <w:rPr>
                <w:rFonts w:cs="Times New Roman"/>
              </w:rPr>
              <w:t>Demonstrate the skills needed to deliver safe and effective nursing care within the constraints of  level of knowledge, available resources and the boundaries of selected legal and ethical considerations;</w:t>
            </w:r>
          </w:p>
        </w:tc>
        <w:tc>
          <w:tcPr>
            <w:tcW w:w="2268" w:type="dxa"/>
          </w:tcPr>
          <w:p w14:paraId="592E0B15" w14:textId="64AE572B" w:rsidR="005D7D49" w:rsidRPr="00910B57" w:rsidRDefault="005D7D49" w:rsidP="005D7D49">
            <w:pPr>
              <w:rPr>
                <w:rFonts w:cs="Times New Roman"/>
              </w:rPr>
            </w:pPr>
            <w:r w:rsidRPr="00910B57">
              <w:rPr>
                <w:rFonts w:cs="Times New Roman"/>
              </w:rPr>
              <w:t xml:space="preserve">1.1, 1.2, 1.3, 2.4, 3.1, 3.3 </w:t>
            </w:r>
          </w:p>
        </w:tc>
        <w:tc>
          <w:tcPr>
            <w:tcW w:w="2268" w:type="dxa"/>
          </w:tcPr>
          <w:p w14:paraId="566C0789" w14:textId="0F52F3A7" w:rsidR="005D7D49" w:rsidRPr="00910B57" w:rsidRDefault="005D7D49" w:rsidP="005D7D49">
            <w:pPr>
              <w:rPr>
                <w:rFonts w:cs="Times New Roman"/>
              </w:rPr>
            </w:pPr>
            <w:r w:rsidRPr="00910B57">
              <w:rPr>
                <w:rFonts w:cs="Times New Roman"/>
              </w:rPr>
              <w:t xml:space="preserve">1, 4,7 </w:t>
            </w:r>
          </w:p>
        </w:tc>
      </w:tr>
      <w:tr w:rsidR="005D7D49" w:rsidRPr="00910B57" w14:paraId="6A4BAB6E" w14:textId="77777777" w:rsidTr="005D7D49">
        <w:tc>
          <w:tcPr>
            <w:tcW w:w="4536" w:type="dxa"/>
          </w:tcPr>
          <w:p w14:paraId="541C49C7" w14:textId="7C59F7C6" w:rsidR="005D7D49" w:rsidRPr="00910B57" w:rsidRDefault="005D7D49" w:rsidP="005D7D49">
            <w:pPr>
              <w:rPr>
                <w:rFonts w:cs="Times New Roman"/>
              </w:rPr>
            </w:pPr>
            <w:r w:rsidRPr="00910B57">
              <w:rPr>
                <w:rFonts w:cs="Times New Roman"/>
              </w:rPr>
              <w:t>7.</w:t>
            </w:r>
            <w:r w:rsidRPr="00910B57">
              <w:rPr>
                <w:rFonts w:eastAsia="Arial" w:cs="Times New Roman"/>
              </w:rPr>
              <w:t xml:space="preserve"> </w:t>
            </w:r>
            <w:r w:rsidRPr="00910B57">
              <w:rPr>
                <w:rFonts w:cs="Times New Roman"/>
              </w:rPr>
              <w:t xml:space="preserve">Apply knowledge of infection control standards to nursing care; </w:t>
            </w:r>
          </w:p>
        </w:tc>
        <w:tc>
          <w:tcPr>
            <w:tcW w:w="2268" w:type="dxa"/>
          </w:tcPr>
          <w:p w14:paraId="5C4734A7" w14:textId="22836A48" w:rsidR="005D7D49" w:rsidRPr="00910B57" w:rsidRDefault="005D7D49" w:rsidP="005D7D49">
            <w:pPr>
              <w:rPr>
                <w:rFonts w:cs="Times New Roman"/>
              </w:rPr>
            </w:pPr>
            <w:r w:rsidRPr="00910B57">
              <w:rPr>
                <w:rFonts w:cs="Times New Roman"/>
              </w:rPr>
              <w:t xml:space="preserve">8.1 </w:t>
            </w:r>
          </w:p>
        </w:tc>
        <w:tc>
          <w:tcPr>
            <w:tcW w:w="2268" w:type="dxa"/>
          </w:tcPr>
          <w:p w14:paraId="32BBD0F2" w14:textId="26910FAB" w:rsidR="005D7D49" w:rsidRPr="00910B57" w:rsidRDefault="005D7D49" w:rsidP="005D7D49">
            <w:pPr>
              <w:rPr>
                <w:rFonts w:cs="Times New Roman"/>
              </w:rPr>
            </w:pPr>
            <w:r w:rsidRPr="00910B57">
              <w:rPr>
                <w:rFonts w:cs="Times New Roman"/>
              </w:rPr>
              <w:t xml:space="preserve">1 </w:t>
            </w:r>
          </w:p>
        </w:tc>
      </w:tr>
      <w:tr w:rsidR="005D7D49" w:rsidRPr="00910B57" w14:paraId="2C9FBB5C" w14:textId="77777777" w:rsidTr="005D7D49">
        <w:tc>
          <w:tcPr>
            <w:tcW w:w="4536" w:type="dxa"/>
          </w:tcPr>
          <w:p w14:paraId="3E317B91" w14:textId="2612DFD9" w:rsidR="005D7D49" w:rsidRPr="00910B57" w:rsidRDefault="005D7D49" w:rsidP="005D7D49">
            <w:pPr>
              <w:rPr>
                <w:rFonts w:cs="Times New Roman"/>
              </w:rPr>
            </w:pPr>
            <w:r w:rsidRPr="00910B57">
              <w:rPr>
                <w:rFonts w:cs="Times New Roman"/>
              </w:rPr>
              <w:t>8.</w:t>
            </w:r>
            <w:r w:rsidRPr="00910B57">
              <w:rPr>
                <w:rFonts w:eastAsia="Arial" w:cs="Times New Roman"/>
              </w:rPr>
              <w:t xml:space="preserve"> </w:t>
            </w:r>
            <w:r w:rsidRPr="00910B57">
              <w:rPr>
                <w:rFonts w:cs="Times New Roman"/>
              </w:rPr>
              <w:t xml:space="preserve">Demonstrates mastery of basic life support;  </w:t>
            </w:r>
          </w:p>
        </w:tc>
        <w:tc>
          <w:tcPr>
            <w:tcW w:w="2268" w:type="dxa"/>
          </w:tcPr>
          <w:p w14:paraId="0B5E465E" w14:textId="3D2261AC" w:rsidR="005D7D49" w:rsidRPr="00910B57" w:rsidRDefault="005D7D49" w:rsidP="005D7D49">
            <w:pPr>
              <w:rPr>
                <w:rFonts w:cs="Times New Roman"/>
              </w:rPr>
            </w:pPr>
            <w:r w:rsidRPr="00910B57">
              <w:rPr>
                <w:rFonts w:cs="Times New Roman"/>
              </w:rPr>
              <w:t xml:space="preserve">8.1 </w:t>
            </w:r>
          </w:p>
        </w:tc>
        <w:tc>
          <w:tcPr>
            <w:tcW w:w="2268" w:type="dxa"/>
          </w:tcPr>
          <w:p w14:paraId="3ABE2BB6" w14:textId="6B09D527" w:rsidR="005D7D49" w:rsidRPr="00910B57" w:rsidRDefault="005D7D49" w:rsidP="005D7D49">
            <w:pPr>
              <w:rPr>
                <w:rFonts w:cs="Times New Roman"/>
              </w:rPr>
            </w:pPr>
            <w:r w:rsidRPr="00910B57">
              <w:rPr>
                <w:rFonts w:cs="Times New Roman"/>
              </w:rPr>
              <w:t xml:space="preserve">7 </w:t>
            </w:r>
          </w:p>
        </w:tc>
      </w:tr>
      <w:tr w:rsidR="005D7D49" w:rsidRPr="00910B57" w14:paraId="73880631" w14:textId="77777777" w:rsidTr="005D7D49">
        <w:tc>
          <w:tcPr>
            <w:tcW w:w="4536" w:type="dxa"/>
          </w:tcPr>
          <w:p w14:paraId="678B6601" w14:textId="734338EB" w:rsidR="005D7D49" w:rsidRPr="00910B57" w:rsidRDefault="005D7D49" w:rsidP="005D7D49">
            <w:pPr>
              <w:rPr>
                <w:rFonts w:cs="Times New Roman"/>
              </w:rPr>
            </w:pPr>
            <w:r w:rsidRPr="00910B57">
              <w:rPr>
                <w:rFonts w:cs="Times New Roman"/>
              </w:rPr>
              <w:t>9.</w:t>
            </w:r>
            <w:r w:rsidRPr="00910B57">
              <w:rPr>
                <w:rFonts w:eastAsia="Arial" w:cs="Times New Roman"/>
              </w:rPr>
              <w:t xml:space="preserve"> </w:t>
            </w:r>
            <w:r w:rsidRPr="00910B57">
              <w:rPr>
                <w:rFonts w:cs="Times New Roman"/>
              </w:rPr>
              <w:t xml:space="preserve">Review the evidence for nursing interventions and show beginning skills in the application of clinical judgement.  </w:t>
            </w:r>
          </w:p>
        </w:tc>
        <w:tc>
          <w:tcPr>
            <w:tcW w:w="2268" w:type="dxa"/>
          </w:tcPr>
          <w:p w14:paraId="69D51E4F" w14:textId="74EB8408" w:rsidR="005D7D49" w:rsidRPr="00910B57" w:rsidRDefault="005D7D49" w:rsidP="005D7D49">
            <w:pPr>
              <w:rPr>
                <w:rFonts w:cs="Times New Roman"/>
              </w:rPr>
            </w:pPr>
            <w:r w:rsidRPr="00910B57">
              <w:rPr>
                <w:rFonts w:cs="Times New Roman"/>
              </w:rPr>
              <w:t xml:space="preserve">10.1, 10.2, 11.1, 11.2, 12.1 </w:t>
            </w:r>
          </w:p>
        </w:tc>
        <w:tc>
          <w:tcPr>
            <w:tcW w:w="2268" w:type="dxa"/>
          </w:tcPr>
          <w:p w14:paraId="2FF8B6C2" w14:textId="0A352012" w:rsidR="005D7D49" w:rsidRPr="00910B57" w:rsidRDefault="005D7D49" w:rsidP="005D7D49">
            <w:pPr>
              <w:rPr>
                <w:rFonts w:cs="Times New Roman"/>
              </w:rPr>
            </w:pPr>
            <w:r w:rsidRPr="00910B57">
              <w:rPr>
                <w:rFonts w:cs="Times New Roman"/>
              </w:rPr>
              <w:t xml:space="preserve">10 </w:t>
            </w:r>
          </w:p>
        </w:tc>
      </w:tr>
    </w:tbl>
    <w:p w14:paraId="5CDD57E5" w14:textId="77777777" w:rsidR="006F2317" w:rsidRPr="00910B57" w:rsidRDefault="006F2317" w:rsidP="006F2317">
      <w:pPr>
        <w:rPr>
          <w:rFonts w:cs="Times New Roman"/>
        </w:rPr>
      </w:pPr>
    </w:p>
    <w:p w14:paraId="3281CF53" w14:textId="25AA27C0" w:rsidR="006F2317" w:rsidRPr="00910B57" w:rsidRDefault="00777014" w:rsidP="00D92569">
      <w:pPr>
        <w:pStyle w:val="Heading2"/>
        <w:rPr>
          <w:rFonts w:cs="Times New Roman"/>
        </w:rPr>
      </w:pPr>
      <w:r>
        <w:rPr>
          <w:rFonts w:cs="Times New Roman"/>
        </w:rPr>
        <w:t>TOPIC</w:t>
      </w:r>
      <w:r w:rsidR="006F2317" w:rsidRPr="00910B57">
        <w:rPr>
          <w:rFonts w:cs="Times New Roman"/>
        </w:rPr>
        <w:t xml:space="preserve"> OUTLINE</w:t>
      </w:r>
    </w:p>
    <w:p w14:paraId="38FB628B" w14:textId="6FE6E40B" w:rsidR="001357B1" w:rsidRPr="00910B57" w:rsidRDefault="00777014" w:rsidP="001357B1">
      <w:pPr>
        <w:pStyle w:val="Heading3"/>
        <w:rPr>
          <w:rFonts w:cs="Times New Roman"/>
        </w:rPr>
      </w:pPr>
      <w:r>
        <w:rPr>
          <w:rFonts w:cs="Times New Roman"/>
        </w:rPr>
        <w:t>Topic</w:t>
      </w:r>
      <w:r w:rsidR="001357B1" w:rsidRPr="00910B57">
        <w:rPr>
          <w:rFonts w:cs="Times New Roman"/>
        </w:rPr>
        <w:t xml:space="preserve"> 1</w:t>
      </w:r>
    </w:p>
    <w:p w14:paraId="60D7DD64" w14:textId="77777777" w:rsidR="005D7D49" w:rsidRPr="00910B57" w:rsidRDefault="005D7D49" w:rsidP="005D7D49">
      <w:pPr>
        <w:rPr>
          <w:rFonts w:cs="Times New Roman"/>
        </w:rPr>
      </w:pPr>
      <w:r w:rsidRPr="00910B57">
        <w:rPr>
          <w:rFonts w:cs="Times New Roman"/>
          <w:b/>
          <w:color w:val="4472C4"/>
        </w:rPr>
        <w:t>H</w:t>
      </w:r>
      <w:r w:rsidRPr="00910B57">
        <w:rPr>
          <w:rFonts w:cs="Times New Roman"/>
          <w:b/>
          <w:color w:val="4472C4"/>
          <w:sz w:val="18"/>
        </w:rPr>
        <w:t>ISTORICAL DEVELOPMENT OF NURSING</w:t>
      </w:r>
      <w:r w:rsidRPr="00910B57">
        <w:rPr>
          <w:rFonts w:cs="Times New Roman"/>
          <w:b/>
          <w:color w:val="4472C4"/>
        </w:rPr>
        <w:t>:</w:t>
      </w:r>
      <w:r w:rsidRPr="00910B57">
        <w:rPr>
          <w:rFonts w:cs="Times New Roman"/>
          <w:b/>
          <w:color w:val="4472C4"/>
          <w:sz w:val="18"/>
        </w:rPr>
        <w:t xml:space="preserve"> </w:t>
      </w:r>
      <w:r w:rsidRPr="00910B57">
        <w:rPr>
          <w:rFonts w:cs="Times New Roman"/>
        </w:rPr>
        <w:t xml:space="preserve">The history of nursing in PNG.  International nursing beginnings.  The influence of Florence Nightingale, Martha Rodgers, Patricia Benner and other nursing theorists. </w:t>
      </w:r>
    </w:p>
    <w:p w14:paraId="4DDC84FC" w14:textId="09F5904C" w:rsidR="00D92569" w:rsidRPr="00910B57" w:rsidRDefault="00777014" w:rsidP="00D92569">
      <w:pPr>
        <w:pStyle w:val="Heading3"/>
        <w:rPr>
          <w:rFonts w:cs="Times New Roman"/>
        </w:rPr>
      </w:pPr>
      <w:r>
        <w:rPr>
          <w:rFonts w:cs="Times New Roman"/>
        </w:rPr>
        <w:t>Topic</w:t>
      </w:r>
      <w:r w:rsidR="00D92569" w:rsidRPr="00910B57">
        <w:rPr>
          <w:rFonts w:cs="Times New Roman"/>
        </w:rPr>
        <w:t xml:space="preserve"> 2</w:t>
      </w:r>
    </w:p>
    <w:p w14:paraId="67B6AE3D" w14:textId="664743E2" w:rsidR="005D7D49" w:rsidRPr="00910B57" w:rsidRDefault="005D7D49" w:rsidP="005D7D49">
      <w:pPr>
        <w:rPr>
          <w:rFonts w:cs="Times New Roman"/>
          <w:lang w:val="en-US"/>
        </w:rPr>
      </w:pPr>
      <w:r w:rsidRPr="00910B57">
        <w:rPr>
          <w:rFonts w:cs="Times New Roman"/>
          <w:b/>
          <w:color w:val="4472C4"/>
        </w:rPr>
        <w:t>N</w:t>
      </w:r>
      <w:r w:rsidRPr="00910B57">
        <w:rPr>
          <w:rFonts w:cs="Times New Roman"/>
          <w:b/>
          <w:color w:val="4472C4"/>
          <w:sz w:val="18"/>
        </w:rPr>
        <w:t xml:space="preserve">URSING </w:t>
      </w:r>
      <w:r w:rsidRPr="00910B57">
        <w:rPr>
          <w:rFonts w:cs="Times New Roman"/>
          <w:b/>
          <w:color w:val="4472C4"/>
        </w:rPr>
        <w:t>P</w:t>
      </w:r>
      <w:r w:rsidRPr="00910B57">
        <w:rPr>
          <w:rFonts w:cs="Times New Roman"/>
          <w:b/>
          <w:color w:val="4472C4"/>
          <w:sz w:val="18"/>
        </w:rPr>
        <w:t>ROFESSIONALISM</w:t>
      </w:r>
      <w:r w:rsidRPr="00910B57">
        <w:rPr>
          <w:rFonts w:cs="Times New Roman"/>
          <w:b/>
          <w:color w:val="4472C4"/>
        </w:rPr>
        <w:t>:</w:t>
      </w:r>
      <w:r w:rsidRPr="00910B57">
        <w:rPr>
          <w:rFonts w:cs="Times New Roman"/>
          <w:b/>
          <w:color w:val="4472C4"/>
          <w:sz w:val="18"/>
        </w:rPr>
        <w:t xml:space="preserve"> </w:t>
      </w:r>
      <w:r w:rsidRPr="00910B57">
        <w:rPr>
          <w:rFonts w:cs="Times New Roman"/>
        </w:rPr>
        <w:t xml:space="preserve">Requirements of a profession highlighting basic ethical and legal responsibilities.  Introduction to the code of ethics and professional regulation highlighting, patient’s rights, providing information and consent, confidentiality, invasion of privacy and negligence. </w:t>
      </w:r>
      <w:r w:rsidRPr="00910B57">
        <w:rPr>
          <w:rFonts w:cs="Times New Roman"/>
          <w:lang w:val="en-US"/>
        </w:rPr>
        <w:t>PNG Nursing Council mandated roles and responsibilities.</w:t>
      </w:r>
    </w:p>
    <w:p w14:paraId="57041A41" w14:textId="240A4C0C" w:rsidR="005D7D49" w:rsidRPr="00910B57" w:rsidRDefault="00777014" w:rsidP="00777014">
      <w:pPr>
        <w:keepNext/>
        <w:rPr>
          <w:rFonts w:cs="Times New Roman"/>
          <w:b/>
          <w:lang w:val="en-US"/>
        </w:rPr>
      </w:pPr>
      <w:r>
        <w:rPr>
          <w:rFonts w:cs="Times New Roman"/>
          <w:b/>
          <w:lang w:val="en-US"/>
        </w:rPr>
        <w:lastRenderedPageBreak/>
        <w:t>Topic</w:t>
      </w:r>
      <w:r w:rsidR="005D7D49" w:rsidRPr="00910B57">
        <w:rPr>
          <w:rFonts w:cs="Times New Roman"/>
          <w:b/>
          <w:lang w:val="en-US"/>
        </w:rPr>
        <w:t xml:space="preserve"> 3</w:t>
      </w:r>
    </w:p>
    <w:p w14:paraId="69AFE4E3" w14:textId="77777777" w:rsidR="005D7D49" w:rsidRPr="00910B57" w:rsidRDefault="005D7D49" w:rsidP="00777014">
      <w:pPr>
        <w:keepNext/>
        <w:rPr>
          <w:rFonts w:cs="Times New Roman"/>
        </w:rPr>
      </w:pPr>
      <w:r w:rsidRPr="00910B57">
        <w:rPr>
          <w:rFonts w:cs="Times New Roman"/>
          <w:b/>
          <w:color w:val="4472C4"/>
        </w:rPr>
        <w:t>T</w:t>
      </w:r>
      <w:r w:rsidRPr="00910B57">
        <w:rPr>
          <w:rFonts w:cs="Times New Roman"/>
          <w:b/>
          <w:color w:val="4472C4"/>
          <w:sz w:val="18"/>
        </w:rPr>
        <w:t>HE NURSING PROCESS</w:t>
      </w:r>
      <w:r w:rsidRPr="00910B57">
        <w:rPr>
          <w:rFonts w:cs="Times New Roman"/>
          <w:b/>
          <w:color w:val="4472C4"/>
        </w:rPr>
        <w:t>:</w:t>
      </w:r>
      <w:r w:rsidRPr="00910B57">
        <w:rPr>
          <w:rFonts w:cs="Times New Roman"/>
          <w:b/>
          <w:color w:val="4472C4"/>
          <w:sz w:val="18"/>
        </w:rPr>
        <w:t xml:space="preserve"> </w:t>
      </w:r>
      <w:r w:rsidRPr="00910B57">
        <w:rPr>
          <w:rFonts w:cs="Times New Roman"/>
        </w:rPr>
        <w:t xml:space="preserve">The elements of the nursing process: assessment, planning, implementation and evaluation. The relationship between the nursing process and assessing alterations in health status. The process of assessment.  Collecting unitive and objective data. </w:t>
      </w:r>
    </w:p>
    <w:p w14:paraId="4DBF9E8D" w14:textId="33AD0DB0" w:rsidR="005D7D49" w:rsidRPr="00910B57" w:rsidRDefault="00777014" w:rsidP="005D7D49">
      <w:pPr>
        <w:rPr>
          <w:rFonts w:cs="Times New Roman"/>
          <w:b/>
          <w:lang w:val="en-US"/>
        </w:rPr>
      </w:pPr>
      <w:r>
        <w:rPr>
          <w:rFonts w:cs="Times New Roman"/>
          <w:b/>
          <w:lang w:val="en-US"/>
        </w:rPr>
        <w:t>Topic</w:t>
      </w:r>
      <w:r w:rsidR="005D7D49" w:rsidRPr="00910B57">
        <w:rPr>
          <w:rFonts w:cs="Times New Roman"/>
          <w:b/>
          <w:lang w:val="en-US"/>
        </w:rPr>
        <w:t xml:space="preserve"> 4</w:t>
      </w:r>
    </w:p>
    <w:p w14:paraId="19D9D08C" w14:textId="77777777" w:rsidR="005D7D49" w:rsidRPr="00910B57" w:rsidRDefault="005D7D49" w:rsidP="005D7D49">
      <w:pPr>
        <w:rPr>
          <w:rFonts w:cs="Times New Roman"/>
          <w:bCs/>
        </w:rPr>
      </w:pPr>
      <w:r w:rsidRPr="00910B57">
        <w:rPr>
          <w:rFonts w:cs="Times New Roman"/>
          <w:b/>
          <w:color w:val="4472C4"/>
        </w:rPr>
        <w:t>C</w:t>
      </w:r>
      <w:r w:rsidRPr="00910B57">
        <w:rPr>
          <w:rFonts w:cs="Times New Roman"/>
          <w:b/>
          <w:color w:val="4472C4"/>
          <w:sz w:val="18"/>
        </w:rPr>
        <w:t>LINICAL REASONING AND THE APPLICATION OF CLINICAL JUDGEMENT</w:t>
      </w:r>
      <w:r w:rsidRPr="00910B57">
        <w:rPr>
          <w:rFonts w:cs="Times New Roman"/>
          <w:b/>
          <w:color w:val="4472C4"/>
        </w:rPr>
        <w:t>:</w:t>
      </w:r>
      <w:r w:rsidRPr="00910B57">
        <w:rPr>
          <w:rFonts w:cs="Times New Roman"/>
          <w:b/>
          <w:color w:val="4472C4"/>
          <w:sz w:val="18"/>
        </w:rPr>
        <w:t xml:space="preserve"> </w:t>
      </w:r>
      <w:r w:rsidRPr="00910B57">
        <w:rPr>
          <w:rFonts w:cs="Times New Roman"/>
        </w:rPr>
        <w:t>Clinical reasoning: frameworks for making clinical decisions, applying clinical reasoning skills to case studies. Developing a framework for thinking like a nurse.</w:t>
      </w:r>
      <w:r w:rsidRPr="00910B57">
        <w:rPr>
          <w:rFonts w:cs="Times New Roman"/>
          <w:b/>
        </w:rPr>
        <w:t xml:space="preserve"> </w:t>
      </w:r>
      <w:r w:rsidRPr="00910B57">
        <w:rPr>
          <w:rFonts w:cs="Times New Roman"/>
          <w:bCs/>
        </w:rPr>
        <w:t>Applying the Nursing Process.</w:t>
      </w:r>
    </w:p>
    <w:p w14:paraId="6AF415B2" w14:textId="505BF05D" w:rsidR="005D7D49" w:rsidRPr="00910B57" w:rsidRDefault="00777014" w:rsidP="005D7D49">
      <w:pPr>
        <w:rPr>
          <w:rFonts w:cs="Times New Roman"/>
          <w:b/>
          <w:lang w:val="en-US"/>
        </w:rPr>
      </w:pPr>
      <w:r>
        <w:rPr>
          <w:rFonts w:cs="Times New Roman"/>
          <w:b/>
          <w:lang w:val="en-US"/>
        </w:rPr>
        <w:t>Topic</w:t>
      </w:r>
      <w:r w:rsidR="005D7D49" w:rsidRPr="00910B57">
        <w:rPr>
          <w:rFonts w:cs="Times New Roman"/>
          <w:b/>
          <w:lang w:val="en-US"/>
        </w:rPr>
        <w:t xml:space="preserve"> 5</w:t>
      </w:r>
    </w:p>
    <w:p w14:paraId="1B7E9453" w14:textId="77777777" w:rsidR="005D7D49" w:rsidRPr="00910B57" w:rsidRDefault="005D7D49" w:rsidP="005D7D49">
      <w:pPr>
        <w:rPr>
          <w:rFonts w:cs="Times New Roman"/>
        </w:rPr>
      </w:pPr>
      <w:r w:rsidRPr="00910B57">
        <w:rPr>
          <w:rFonts w:cs="Times New Roman"/>
          <w:b/>
          <w:color w:val="4472C4"/>
        </w:rPr>
        <w:t>C</w:t>
      </w:r>
      <w:r w:rsidRPr="00910B57">
        <w:rPr>
          <w:rFonts w:cs="Times New Roman"/>
          <w:b/>
          <w:color w:val="4472C4"/>
          <w:sz w:val="18"/>
        </w:rPr>
        <w:t>OMMUNICATION AND DOCUMENTATION</w:t>
      </w:r>
      <w:r w:rsidRPr="00910B57">
        <w:rPr>
          <w:rFonts w:cs="Times New Roman"/>
          <w:b/>
          <w:color w:val="4472C4"/>
        </w:rPr>
        <w:t>:</w:t>
      </w:r>
      <w:r w:rsidRPr="00910B57">
        <w:rPr>
          <w:rFonts w:cs="Times New Roman"/>
          <w:b/>
          <w:color w:val="4472C4"/>
          <w:sz w:val="18"/>
        </w:rPr>
        <w:t xml:space="preserve"> </w:t>
      </w:r>
      <w:r w:rsidRPr="00910B57">
        <w:rPr>
          <w:rFonts w:cs="Times New Roman"/>
        </w:rPr>
        <w:t xml:space="preserve">Definition of communication, factors that influence effective communication, barriers to communication, definition and characteristics of the therapeutic relationship.  Basic principles of nursing reports and documentation. Legal and ethical responsibilities.  </w:t>
      </w:r>
    </w:p>
    <w:p w14:paraId="2F54A42C" w14:textId="79511B8C" w:rsidR="005D7D49" w:rsidRPr="00910B57" w:rsidRDefault="00777014" w:rsidP="005D7D49">
      <w:pPr>
        <w:rPr>
          <w:rFonts w:cs="Times New Roman"/>
          <w:b/>
          <w:lang w:val="en-US"/>
        </w:rPr>
      </w:pPr>
      <w:r>
        <w:rPr>
          <w:rFonts w:cs="Times New Roman"/>
          <w:b/>
          <w:lang w:val="en-US"/>
        </w:rPr>
        <w:t>Topic</w:t>
      </w:r>
      <w:r w:rsidR="005D7D49" w:rsidRPr="00910B57">
        <w:rPr>
          <w:rFonts w:cs="Times New Roman"/>
          <w:b/>
          <w:lang w:val="en-US"/>
        </w:rPr>
        <w:t xml:space="preserve"> 6</w:t>
      </w:r>
    </w:p>
    <w:p w14:paraId="2603A6F2" w14:textId="77777777" w:rsidR="005D7D49" w:rsidRPr="00910B57" w:rsidRDefault="005D7D49" w:rsidP="005D7D49">
      <w:pPr>
        <w:rPr>
          <w:rFonts w:cs="Times New Roman"/>
          <w:b/>
        </w:rPr>
      </w:pPr>
      <w:r w:rsidRPr="00910B57">
        <w:rPr>
          <w:rFonts w:cs="Times New Roman"/>
          <w:b/>
          <w:color w:val="4472C4"/>
        </w:rPr>
        <w:t>R</w:t>
      </w:r>
      <w:r w:rsidRPr="00910B57">
        <w:rPr>
          <w:rFonts w:cs="Times New Roman"/>
          <w:b/>
          <w:color w:val="4472C4"/>
          <w:sz w:val="18"/>
        </w:rPr>
        <w:t>ISK AND SAFETY</w:t>
      </w:r>
      <w:r w:rsidRPr="00910B57">
        <w:rPr>
          <w:rFonts w:cs="Times New Roman"/>
          <w:b/>
          <w:color w:val="4472C4"/>
        </w:rPr>
        <w:t>:</w:t>
      </w:r>
      <w:r w:rsidRPr="00910B57">
        <w:rPr>
          <w:rFonts w:cs="Times New Roman"/>
          <w:b/>
          <w:color w:val="4472C4"/>
          <w:sz w:val="18"/>
        </w:rPr>
        <w:t xml:space="preserve"> </w:t>
      </w:r>
      <w:r w:rsidRPr="00910B57">
        <w:rPr>
          <w:rFonts w:cs="Times New Roman"/>
        </w:rPr>
        <w:t xml:space="preserve"> Current issues in patient safety, evidence for need, applying the evidence: Hand hygiene</w:t>
      </w:r>
      <w:r w:rsidRPr="00910B57">
        <w:rPr>
          <w:rFonts w:cs="Times New Roman"/>
          <w:b/>
        </w:rPr>
        <w:t>.</w:t>
      </w:r>
      <w:r w:rsidRPr="00910B57">
        <w:rPr>
          <w:rFonts w:cs="Times New Roman"/>
          <w:b/>
          <w:sz w:val="18"/>
        </w:rPr>
        <w:t xml:space="preserve">  </w:t>
      </w:r>
      <w:r w:rsidRPr="00910B57">
        <w:rPr>
          <w:rFonts w:cs="Times New Roman"/>
          <w:b/>
        </w:rPr>
        <w:t>I</w:t>
      </w:r>
      <w:r w:rsidRPr="00910B57">
        <w:rPr>
          <w:rFonts w:cs="Times New Roman"/>
        </w:rPr>
        <w:t>nfection control (standard precautions).  Hospital and environmental safety.  Safe patient moving, body mechanics and safe moving techniques.  Self-care and reflective practice. Exploring and applying patient safety competencies.</w:t>
      </w:r>
      <w:r w:rsidRPr="00910B57">
        <w:rPr>
          <w:rFonts w:cs="Times New Roman"/>
          <w:b/>
        </w:rPr>
        <w:t xml:space="preserve"> </w:t>
      </w:r>
    </w:p>
    <w:p w14:paraId="75E6E450" w14:textId="489715F0" w:rsidR="005D7D49" w:rsidRPr="00910B57" w:rsidRDefault="00777014" w:rsidP="005D7D49">
      <w:pPr>
        <w:rPr>
          <w:rFonts w:cs="Times New Roman"/>
          <w:b/>
          <w:lang w:val="en-US"/>
        </w:rPr>
      </w:pPr>
      <w:r>
        <w:rPr>
          <w:rFonts w:cs="Times New Roman"/>
          <w:b/>
          <w:lang w:val="en-US"/>
        </w:rPr>
        <w:t>Topic</w:t>
      </w:r>
      <w:r w:rsidR="005D7D49" w:rsidRPr="00910B57">
        <w:rPr>
          <w:rFonts w:cs="Times New Roman"/>
          <w:b/>
          <w:lang w:val="en-US"/>
        </w:rPr>
        <w:t xml:space="preserve"> 7</w:t>
      </w:r>
    </w:p>
    <w:p w14:paraId="76EF4D3E" w14:textId="77777777" w:rsidR="005D7D49" w:rsidRPr="00910B57" w:rsidRDefault="005D7D49" w:rsidP="005D7D49">
      <w:pPr>
        <w:keepNext/>
        <w:rPr>
          <w:rFonts w:cs="Times New Roman"/>
          <w:b/>
        </w:rPr>
      </w:pPr>
      <w:r w:rsidRPr="00910B57">
        <w:rPr>
          <w:rFonts w:cs="Times New Roman"/>
          <w:b/>
          <w:color w:val="4472C4"/>
        </w:rPr>
        <w:t>C</w:t>
      </w:r>
      <w:r w:rsidRPr="00910B57">
        <w:rPr>
          <w:rFonts w:cs="Times New Roman"/>
          <w:b/>
          <w:color w:val="4472C4"/>
          <w:sz w:val="18"/>
        </w:rPr>
        <w:t>LINICAL SKILL DEVELOPMENT</w:t>
      </w:r>
      <w:r w:rsidRPr="00910B57">
        <w:rPr>
          <w:rFonts w:cs="Times New Roman"/>
          <w:b/>
          <w:color w:val="4472C4"/>
        </w:rPr>
        <w:t>:</w:t>
      </w:r>
      <w:r w:rsidRPr="00910B57">
        <w:rPr>
          <w:rFonts w:cs="Times New Roman"/>
          <w:b/>
          <w:color w:val="4472C4"/>
          <w:sz w:val="18"/>
        </w:rPr>
        <w:t xml:space="preserve"> </w:t>
      </w:r>
      <w:r w:rsidRPr="00910B57">
        <w:rPr>
          <w:rFonts w:cs="Times New Roman"/>
        </w:rPr>
        <w:t>The following clinical skills will be practiced in this unit:</w:t>
      </w:r>
      <w:r w:rsidRPr="00910B57">
        <w:rPr>
          <w:rFonts w:cs="Times New Roman"/>
          <w:b/>
        </w:rPr>
        <w:t xml:space="preserve"> </w:t>
      </w:r>
    </w:p>
    <w:p w14:paraId="55732E12" w14:textId="77777777" w:rsidR="005D7D49" w:rsidRPr="00910B57" w:rsidRDefault="005D7D49" w:rsidP="005D7D49">
      <w:pPr>
        <w:keepNext/>
        <w:rPr>
          <w:rFonts w:cs="Times New Roman"/>
        </w:rPr>
      </w:pPr>
    </w:p>
    <w:tbl>
      <w:tblPr>
        <w:tblStyle w:val="TableGrid0"/>
        <w:tblW w:w="9072" w:type="dxa"/>
        <w:jc w:val="center"/>
        <w:tblInd w:w="0" w:type="dxa"/>
        <w:tblCellMar>
          <w:top w:w="36" w:type="dxa"/>
          <w:left w:w="106" w:type="dxa"/>
          <w:right w:w="82" w:type="dxa"/>
        </w:tblCellMar>
        <w:tblLook w:val="04A0" w:firstRow="1" w:lastRow="0" w:firstColumn="1" w:lastColumn="0" w:noHBand="0" w:noVBand="1"/>
      </w:tblPr>
      <w:tblGrid>
        <w:gridCol w:w="2268"/>
        <w:gridCol w:w="2268"/>
        <w:gridCol w:w="2268"/>
        <w:gridCol w:w="2268"/>
      </w:tblGrid>
      <w:tr w:rsidR="005D7D49" w:rsidRPr="00910B57" w14:paraId="3352D699" w14:textId="77777777" w:rsidTr="005612ED">
        <w:trPr>
          <w:trHeight w:val="1714"/>
          <w:jc w:val="center"/>
        </w:trPr>
        <w:tc>
          <w:tcPr>
            <w:tcW w:w="2268" w:type="dxa"/>
            <w:tcBorders>
              <w:top w:val="single" w:sz="4" w:space="0" w:color="000000"/>
              <w:left w:val="single" w:sz="4" w:space="0" w:color="000000"/>
              <w:bottom w:val="single" w:sz="4" w:space="0" w:color="000000"/>
              <w:right w:val="single" w:sz="4" w:space="0" w:color="000000"/>
            </w:tcBorders>
          </w:tcPr>
          <w:p w14:paraId="3EBB4DC5" w14:textId="77777777" w:rsidR="005D7D49" w:rsidRPr="00910B57" w:rsidRDefault="005D7D49" w:rsidP="005612ED">
            <w:pPr>
              <w:rPr>
                <w:rFonts w:cs="Times New Roman"/>
              </w:rPr>
            </w:pPr>
            <w:r w:rsidRPr="00910B57">
              <w:rPr>
                <w:rFonts w:cs="Times New Roman"/>
              </w:rPr>
              <w:t xml:space="preserve">Personal Care: Assisted ambulation Hygiene: bed making Hygiene: </w:t>
            </w:r>
          </w:p>
          <w:p w14:paraId="32A34141" w14:textId="77777777" w:rsidR="005D7D49" w:rsidRPr="00910B57" w:rsidRDefault="005D7D49" w:rsidP="005612ED">
            <w:pPr>
              <w:rPr>
                <w:rFonts w:cs="Times New Roman"/>
              </w:rPr>
            </w:pPr>
            <w:r w:rsidRPr="00910B57">
              <w:rPr>
                <w:rFonts w:cs="Times New Roman"/>
              </w:rPr>
              <w:t xml:space="preserve">shower/bath Hygiene: bed bath </w:t>
            </w:r>
          </w:p>
        </w:tc>
        <w:tc>
          <w:tcPr>
            <w:tcW w:w="2268" w:type="dxa"/>
            <w:tcBorders>
              <w:top w:val="single" w:sz="4" w:space="0" w:color="000000"/>
              <w:left w:val="single" w:sz="4" w:space="0" w:color="000000"/>
              <w:bottom w:val="single" w:sz="4" w:space="0" w:color="000000"/>
              <w:right w:val="single" w:sz="4" w:space="0" w:color="000000"/>
            </w:tcBorders>
          </w:tcPr>
          <w:p w14:paraId="3C0B276A" w14:textId="77777777" w:rsidR="005D7D49" w:rsidRPr="00910B57" w:rsidRDefault="005D7D49" w:rsidP="005612ED">
            <w:pPr>
              <w:rPr>
                <w:rFonts w:cs="Times New Roman"/>
              </w:rPr>
            </w:pPr>
            <w:r w:rsidRPr="00910B57">
              <w:rPr>
                <w:rFonts w:cs="Times New Roman"/>
              </w:rPr>
              <w:t>Clinical Communication and Documentation</w:t>
            </w:r>
          </w:p>
          <w:p w14:paraId="12F3EE51" w14:textId="77777777" w:rsidR="005D7D49" w:rsidRPr="00910B57" w:rsidRDefault="005D7D49" w:rsidP="005612ED">
            <w:pPr>
              <w:rPr>
                <w:rFonts w:cs="Times New Roman"/>
              </w:rPr>
            </w:pPr>
            <w:r w:rsidRPr="00910B57">
              <w:rPr>
                <w:rFonts w:cs="Times New Roman"/>
              </w:rPr>
              <w:t>Recording vital signs</w:t>
            </w:r>
          </w:p>
          <w:p w14:paraId="330A66FA" w14:textId="77777777" w:rsidR="005D7D49" w:rsidRPr="00910B57" w:rsidRDefault="005D7D49" w:rsidP="005612ED">
            <w:pPr>
              <w:rPr>
                <w:rFonts w:cs="Times New Roman"/>
              </w:rPr>
            </w:pPr>
            <w:r w:rsidRPr="00910B57">
              <w:rPr>
                <w:rFonts w:cs="Times New Roman"/>
              </w:rPr>
              <w:t xml:space="preserve">Recording fluid input and output </w:t>
            </w:r>
          </w:p>
          <w:p w14:paraId="311D5E96" w14:textId="77777777" w:rsidR="005D7D49" w:rsidRPr="00910B57" w:rsidRDefault="005D7D49" w:rsidP="005612ED">
            <w:pPr>
              <w:rPr>
                <w:rFonts w:cs="Times New Roman"/>
              </w:rPr>
            </w:pPr>
            <w:r w:rsidRPr="00910B57">
              <w:rPr>
                <w:rFonts w:cs="Times New Roman"/>
              </w:rPr>
              <w:t xml:space="preserve">Using and maintaining patient records </w:t>
            </w:r>
          </w:p>
        </w:tc>
        <w:tc>
          <w:tcPr>
            <w:tcW w:w="2268" w:type="dxa"/>
            <w:tcBorders>
              <w:top w:val="single" w:sz="4" w:space="0" w:color="000000"/>
              <w:left w:val="single" w:sz="4" w:space="0" w:color="000000"/>
              <w:bottom w:val="single" w:sz="4" w:space="0" w:color="000000"/>
              <w:right w:val="single" w:sz="4" w:space="0" w:color="000000"/>
            </w:tcBorders>
          </w:tcPr>
          <w:p w14:paraId="4EC26B32" w14:textId="77777777" w:rsidR="005D7D49" w:rsidRPr="00910B57" w:rsidRDefault="005D7D49" w:rsidP="005612ED">
            <w:pPr>
              <w:rPr>
                <w:rFonts w:cs="Times New Roman"/>
              </w:rPr>
            </w:pPr>
            <w:r w:rsidRPr="00910B57">
              <w:rPr>
                <w:rFonts w:cs="Times New Roman"/>
              </w:rPr>
              <w:t xml:space="preserve">Clinical Assessment and Monitoring: </w:t>
            </w:r>
          </w:p>
          <w:p w14:paraId="13973AAD" w14:textId="77777777" w:rsidR="005D7D49" w:rsidRPr="00910B57" w:rsidRDefault="005D7D49" w:rsidP="005612ED">
            <w:pPr>
              <w:rPr>
                <w:rFonts w:cs="Times New Roman"/>
              </w:rPr>
            </w:pPr>
            <w:r w:rsidRPr="00910B57">
              <w:rPr>
                <w:rFonts w:cs="Times New Roman"/>
              </w:rPr>
              <w:t>Vital signs: TPR BP Sp02</w:t>
            </w:r>
          </w:p>
          <w:p w14:paraId="2BB2CCB3" w14:textId="77777777" w:rsidR="005D7D49" w:rsidRPr="00910B57" w:rsidRDefault="005D7D49" w:rsidP="005612ED">
            <w:pPr>
              <w:rPr>
                <w:rFonts w:cs="Times New Roman"/>
              </w:rPr>
            </w:pPr>
            <w:r w:rsidRPr="00910B57">
              <w:rPr>
                <w:rFonts w:cs="Times New Roman"/>
              </w:rPr>
              <w:t xml:space="preserve">Physical assessment: weight height, BMI, </w:t>
            </w:r>
          </w:p>
        </w:tc>
        <w:tc>
          <w:tcPr>
            <w:tcW w:w="2268" w:type="dxa"/>
            <w:tcBorders>
              <w:top w:val="single" w:sz="4" w:space="0" w:color="000000"/>
              <w:left w:val="single" w:sz="4" w:space="0" w:color="000000"/>
              <w:bottom w:val="single" w:sz="4" w:space="0" w:color="000000"/>
              <w:right w:val="single" w:sz="4" w:space="0" w:color="000000"/>
            </w:tcBorders>
          </w:tcPr>
          <w:p w14:paraId="0563BE4E" w14:textId="77777777" w:rsidR="005D7D49" w:rsidRPr="00910B57" w:rsidRDefault="005D7D49" w:rsidP="005612ED">
            <w:pPr>
              <w:rPr>
                <w:rFonts w:cs="Times New Roman"/>
              </w:rPr>
            </w:pPr>
            <w:r w:rsidRPr="00910B57">
              <w:rPr>
                <w:rFonts w:cs="Times New Roman"/>
              </w:rPr>
              <w:t xml:space="preserve">Clinical Interventions and Management: </w:t>
            </w:r>
          </w:p>
          <w:p w14:paraId="5E88708E" w14:textId="77777777" w:rsidR="005D7D49" w:rsidRPr="00910B57" w:rsidRDefault="005D7D49" w:rsidP="005612ED">
            <w:pPr>
              <w:rPr>
                <w:rFonts w:cs="Times New Roman"/>
              </w:rPr>
            </w:pPr>
            <w:r w:rsidRPr="00910B57">
              <w:rPr>
                <w:rFonts w:cs="Times New Roman"/>
                <w:lang w:val="en-US"/>
              </w:rPr>
              <w:t>First Aid</w:t>
            </w:r>
            <w:r w:rsidRPr="00910B57">
              <w:rPr>
                <w:rFonts w:cs="Times New Roman"/>
              </w:rPr>
              <w:t xml:space="preserve"> (Mastery at a novice level) </w:t>
            </w:r>
          </w:p>
        </w:tc>
      </w:tr>
      <w:tr w:rsidR="005D7D49" w:rsidRPr="00910B57" w14:paraId="3B79EB76" w14:textId="77777777" w:rsidTr="005612ED">
        <w:trPr>
          <w:trHeight w:val="1354"/>
          <w:jc w:val="center"/>
        </w:trPr>
        <w:tc>
          <w:tcPr>
            <w:tcW w:w="2268" w:type="dxa"/>
            <w:tcBorders>
              <w:top w:val="single" w:sz="4" w:space="0" w:color="000000"/>
              <w:left w:val="single" w:sz="4" w:space="0" w:color="000000"/>
              <w:bottom w:val="single" w:sz="4" w:space="0" w:color="000000"/>
              <w:right w:val="single" w:sz="4" w:space="0" w:color="000000"/>
            </w:tcBorders>
          </w:tcPr>
          <w:p w14:paraId="0BFF6B59" w14:textId="77777777" w:rsidR="005D7D49" w:rsidRPr="00910B57" w:rsidRDefault="005D7D49" w:rsidP="005612ED">
            <w:pPr>
              <w:rPr>
                <w:rFonts w:cs="Times New Roman"/>
              </w:rPr>
            </w:pPr>
            <w:r w:rsidRPr="00910B57">
              <w:rPr>
                <w:rFonts w:cs="Times New Roman"/>
              </w:rPr>
              <w:t xml:space="preserve">Hygiene: oral care Skin integrity: assessment </w:t>
            </w:r>
          </w:p>
        </w:tc>
        <w:tc>
          <w:tcPr>
            <w:tcW w:w="2268" w:type="dxa"/>
            <w:tcBorders>
              <w:top w:val="single" w:sz="4" w:space="0" w:color="000000"/>
              <w:left w:val="single" w:sz="4" w:space="0" w:color="000000"/>
              <w:bottom w:val="single" w:sz="4" w:space="0" w:color="000000"/>
              <w:right w:val="single" w:sz="4" w:space="0" w:color="000000"/>
            </w:tcBorders>
          </w:tcPr>
          <w:p w14:paraId="60C5FEE9" w14:textId="77777777" w:rsidR="005D7D49" w:rsidRPr="00910B57" w:rsidRDefault="005D7D49" w:rsidP="005612ED">
            <w:pPr>
              <w:rPr>
                <w:rFonts w:cs="Times New Roman"/>
              </w:rPr>
            </w:pPr>
            <w:r w:rsidRPr="00910B57">
              <w:rPr>
                <w:rFonts w:cs="Times New Roman"/>
              </w:rPr>
              <w:t>Negotiating care with patient/family</w:t>
            </w:r>
            <w:r w:rsidRPr="00910B57">
              <w:rPr>
                <w:rFonts w:cs="Times New Roman"/>
                <w:b/>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6D118B9" w14:textId="77777777" w:rsidR="005D7D49" w:rsidRPr="00910B57" w:rsidRDefault="005D7D49" w:rsidP="005612ED">
            <w:pPr>
              <w:rPr>
                <w:rFonts w:cs="Times New Roman"/>
              </w:rPr>
            </w:pPr>
            <w:r w:rsidRPr="00910B57">
              <w:rPr>
                <w:rFonts w:cs="Times New Roman"/>
              </w:rPr>
              <w:t>Using a stethoscope Beginning nursing assessment</w:t>
            </w:r>
            <w:r w:rsidRPr="00910B57">
              <w:rPr>
                <w:rFonts w:cs="Times New Roman"/>
                <w:b/>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EAE3026" w14:textId="77777777" w:rsidR="005D7D49" w:rsidRPr="00910B57" w:rsidRDefault="005D7D49" w:rsidP="005612ED">
            <w:pPr>
              <w:rPr>
                <w:rFonts w:cs="Times New Roman"/>
              </w:rPr>
            </w:pPr>
          </w:p>
        </w:tc>
      </w:tr>
      <w:tr w:rsidR="005D7D49" w:rsidRPr="00910B57" w14:paraId="7DAC71DA" w14:textId="77777777" w:rsidTr="005612ED">
        <w:trPr>
          <w:trHeight w:val="1656"/>
          <w:jc w:val="center"/>
        </w:trPr>
        <w:tc>
          <w:tcPr>
            <w:tcW w:w="2268" w:type="dxa"/>
            <w:tcBorders>
              <w:top w:val="single" w:sz="4" w:space="0" w:color="000000"/>
              <w:left w:val="single" w:sz="4" w:space="0" w:color="000000"/>
              <w:bottom w:val="single" w:sz="4" w:space="0" w:color="000000"/>
              <w:right w:val="single" w:sz="4" w:space="0" w:color="000000"/>
            </w:tcBorders>
          </w:tcPr>
          <w:p w14:paraId="4F4AD68C" w14:textId="77777777" w:rsidR="005D7D49" w:rsidRPr="00910B57" w:rsidRDefault="005D7D49" w:rsidP="005612ED">
            <w:pPr>
              <w:rPr>
                <w:rFonts w:cs="Times New Roman"/>
              </w:rPr>
            </w:pPr>
            <w:r w:rsidRPr="00910B57">
              <w:rPr>
                <w:rFonts w:cs="Times New Roman"/>
              </w:rPr>
              <w:t xml:space="preserve">Privacy and Dignity: </w:t>
            </w:r>
          </w:p>
          <w:p w14:paraId="05159A0C" w14:textId="77777777" w:rsidR="005D7D49" w:rsidRPr="00910B57" w:rsidRDefault="005D7D49" w:rsidP="005612ED">
            <w:pPr>
              <w:rPr>
                <w:rFonts w:cs="Times New Roman"/>
              </w:rPr>
            </w:pPr>
            <w:r w:rsidRPr="00910B57">
              <w:rPr>
                <w:rFonts w:cs="Times New Roman"/>
              </w:rPr>
              <w:t xml:space="preserve">Respectful care </w:t>
            </w:r>
          </w:p>
          <w:p w14:paraId="28C36207" w14:textId="77777777" w:rsidR="005D7D49" w:rsidRPr="00910B57" w:rsidRDefault="005D7D49" w:rsidP="005612ED">
            <w:pPr>
              <w:rPr>
                <w:rFonts w:cs="Times New Roman"/>
              </w:rPr>
            </w:pPr>
            <w:r w:rsidRPr="00910B57">
              <w:rPr>
                <w:rFonts w:cs="Times New Roman"/>
              </w:rPr>
              <w:t xml:space="preserve">Confidentiality </w:t>
            </w:r>
          </w:p>
        </w:tc>
        <w:tc>
          <w:tcPr>
            <w:tcW w:w="2268" w:type="dxa"/>
            <w:tcBorders>
              <w:top w:val="single" w:sz="4" w:space="0" w:color="000000"/>
              <w:left w:val="single" w:sz="4" w:space="0" w:color="000000"/>
              <w:bottom w:val="single" w:sz="4" w:space="0" w:color="000000"/>
              <w:right w:val="single" w:sz="4" w:space="0" w:color="000000"/>
            </w:tcBorders>
          </w:tcPr>
          <w:p w14:paraId="6A946BB3" w14:textId="77777777" w:rsidR="005D7D49" w:rsidRPr="00910B57" w:rsidRDefault="005D7D49" w:rsidP="005612ED">
            <w:pPr>
              <w:rPr>
                <w:rFonts w:cs="Times New Roman"/>
              </w:rPr>
            </w:pPr>
            <w:r w:rsidRPr="00910B57">
              <w:rPr>
                <w:rFonts w:cs="Times New Roman"/>
              </w:rPr>
              <w:t xml:space="preserve">Promoting Self -management: </w:t>
            </w:r>
          </w:p>
          <w:p w14:paraId="5AF4A4F7" w14:textId="77777777" w:rsidR="005D7D49" w:rsidRPr="00910B57" w:rsidRDefault="005D7D49" w:rsidP="005612ED">
            <w:pPr>
              <w:rPr>
                <w:rFonts w:cs="Times New Roman"/>
              </w:rPr>
            </w:pPr>
            <w:r w:rsidRPr="00910B57">
              <w:rPr>
                <w:rFonts w:cs="Times New Roman"/>
              </w:rPr>
              <w:t xml:space="preserve">Health education and health promotion Applying evidence </w:t>
            </w:r>
          </w:p>
        </w:tc>
        <w:tc>
          <w:tcPr>
            <w:tcW w:w="2268" w:type="dxa"/>
            <w:tcBorders>
              <w:top w:val="single" w:sz="4" w:space="0" w:color="000000"/>
              <w:left w:val="single" w:sz="4" w:space="0" w:color="000000"/>
              <w:bottom w:val="single" w:sz="4" w:space="0" w:color="000000"/>
              <w:right w:val="single" w:sz="4" w:space="0" w:color="000000"/>
            </w:tcBorders>
          </w:tcPr>
          <w:p w14:paraId="766989FE" w14:textId="77777777" w:rsidR="005D7D49" w:rsidRPr="00910B57" w:rsidRDefault="005D7D49" w:rsidP="005612ED">
            <w:pPr>
              <w:rPr>
                <w:rFonts w:cs="Times New Roman"/>
              </w:rPr>
            </w:pPr>
            <w:r w:rsidRPr="00910B57">
              <w:rPr>
                <w:rFonts w:cs="Times New Roman"/>
              </w:rPr>
              <w:t xml:space="preserve">Risk and Safety: </w:t>
            </w:r>
          </w:p>
          <w:p w14:paraId="49DFD58D" w14:textId="77777777" w:rsidR="005D7D49" w:rsidRPr="00910B57" w:rsidRDefault="005D7D49" w:rsidP="005612ED">
            <w:pPr>
              <w:rPr>
                <w:rFonts w:cs="Times New Roman"/>
              </w:rPr>
            </w:pPr>
            <w:r w:rsidRPr="00910B57">
              <w:rPr>
                <w:rFonts w:cs="Times New Roman"/>
              </w:rPr>
              <w:t xml:space="preserve">Hand hygiene Basic </w:t>
            </w:r>
          </w:p>
          <w:p w14:paraId="2B105ADD" w14:textId="77777777" w:rsidR="005D7D49" w:rsidRPr="00910B57" w:rsidRDefault="005D7D49" w:rsidP="005612ED">
            <w:pPr>
              <w:rPr>
                <w:rFonts w:cs="Times New Roman"/>
              </w:rPr>
            </w:pPr>
            <w:r w:rsidRPr="00910B57">
              <w:rPr>
                <w:rFonts w:cs="Times New Roman"/>
              </w:rPr>
              <w:t xml:space="preserve">Infection control </w:t>
            </w:r>
          </w:p>
          <w:p w14:paraId="2D7AA58E" w14:textId="77777777" w:rsidR="005D7D49" w:rsidRPr="00910B57" w:rsidRDefault="005D7D49" w:rsidP="005612ED">
            <w:pPr>
              <w:rPr>
                <w:rFonts w:cs="Times New Roman"/>
              </w:rPr>
            </w:pPr>
            <w:r w:rsidRPr="00910B57">
              <w:rPr>
                <w:rFonts w:cs="Times New Roman"/>
              </w:rPr>
              <w:t xml:space="preserve">Beginning manual </w:t>
            </w:r>
          </w:p>
          <w:p w14:paraId="552E072F" w14:textId="77777777" w:rsidR="005D7D49" w:rsidRPr="00910B57" w:rsidRDefault="005D7D49" w:rsidP="005612ED">
            <w:pPr>
              <w:rPr>
                <w:rFonts w:cs="Times New Roman"/>
              </w:rPr>
            </w:pPr>
            <w:r w:rsidRPr="00910B57">
              <w:rPr>
                <w:rFonts w:cs="Times New Roman"/>
              </w:rPr>
              <w:t xml:space="preserve">handling </w:t>
            </w:r>
          </w:p>
        </w:tc>
        <w:tc>
          <w:tcPr>
            <w:tcW w:w="2268" w:type="dxa"/>
            <w:tcBorders>
              <w:top w:val="single" w:sz="4" w:space="0" w:color="000000"/>
              <w:left w:val="single" w:sz="4" w:space="0" w:color="000000"/>
              <w:bottom w:val="single" w:sz="4" w:space="0" w:color="000000"/>
              <w:right w:val="single" w:sz="4" w:space="0" w:color="000000"/>
            </w:tcBorders>
          </w:tcPr>
          <w:p w14:paraId="61D684AB" w14:textId="77777777" w:rsidR="005D7D49" w:rsidRPr="00910B57" w:rsidRDefault="005D7D49" w:rsidP="005612ED">
            <w:pPr>
              <w:rPr>
                <w:rFonts w:cs="Times New Roman"/>
              </w:rPr>
            </w:pPr>
            <w:r w:rsidRPr="00910B57">
              <w:rPr>
                <w:rFonts w:cs="Times New Roman"/>
              </w:rPr>
              <w:t xml:space="preserve"> </w:t>
            </w:r>
          </w:p>
        </w:tc>
      </w:tr>
    </w:tbl>
    <w:p w14:paraId="50C8758C" w14:textId="77777777" w:rsidR="005D7D49" w:rsidRPr="00910B57" w:rsidRDefault="005D7D49" w:rsidP="00D92569">
      <w:pPr>
        <w:pStyle w:val="Heading2"/>
        <w:rPr>
          <w:rFonts w:cs="Times New Roman"/>
        </w:rPr>
        <w:sectPr w:rsidR="005D7D49" w:rsidRPr="00910B57">
          <w:footerReference w:type="default" r:id="rId8"/>
          <w:pgSz w:w="11906" w:h="16838"/>
          <w:pgMar w:top="1440" w:right="1440" w:bottom="1440" w:left="1440" w:header="708" w:footer="708" w:gutter="0"/>
          <w:cols w:space="708"/>
          <w:docGrid w:linePitch="360"/>
        </w:sectPr>
      </w:pPr>
    </w:p>
    <w:p w14:paraId="4E865E63" w14:textId="380FCA16" w:rsidR="00D92569" w:rsidRPr="00910B57" w:rsidRDefault="00D92569" w:rsidP="00D92569">
      <w:pPr>
        <w:pStyle w:val="Heading2"/>
        <w:rPr>
          <w:rFonts w:cs="Times New Roman"/>
        </w:rPr>
      </w:pPr>
      <w:r w:rsidRPr="00910B57">
        <w:rPr>
          <w:rFonts w:cs="Times New Roman"/>
        </w:rPr>
        <w:lastRenderedPageBreak/>
        <w:t>TEACHING GUIDE</w:t>
      </w:r>
    </w:p>
    <w:tbl>
      <w:tblPr>
        <w:tblStyle w:val="TableGrid"/>
        <w:tblW w:w="14454" w:type="dxa"/>
        <w:tblLayout w:type="fixed"/>
        <w:tblLook w:val="04A0" w:firstRow="1" w:lastRow="0" w:firstColumn="1" w:lastColumn="0" w:noHBand="0" w:noVBand="1"/>
      </w:tblPr>
      <w:tblGrid>
        <w:gridCol w:w="1129"/>
        <w:gridCol w:w="1701"/>
        <w:gridCol w:w="3544"/>
        <w:gridCol w:w="1134"/>
        <w:gridCol w:w="3402"/>
        <w:gridCol w:w="1418"/>
        <w:gridCol w:w="2126"/>
      </w:tblGrid>
      <w:tr w:rsidR="00ED2042" w:rsidRPr="00910B57" w14:paraId="3CC9C8B0" w14:textId="77777777" w:rsidTr="002C2951">
        <w:tc>
          <w:tcPr>
            <w:tcW w:w="1129" w:type="dxa"/>
          </w:tcPr>
          <w:p w14:paraId="13DFD189" w14:textId="470DA6E8" w:rsidR="00D92569" w:rsidRPr="002C2951" w:rsidRDefault="00277D20" w:rsidP="00B453AA">
            <w:pPr>
              <w:rPr>
                <w:rFonts w:cs="Times New Roman"/>
                <w:b/>
                <w:bCs/>
                <w:sz w:val="22"/>
              </w:rPr>
            </w:pPr>
            <w:r w:rsidRPr="002C2951">
              <w:rPr>
                <w:rFonts w:cs="Times New Roman"/>
                <w:b/>
                <w:bCs/>
                <w:sz w:val="22"/>
              </w:rPr>
              <w:t>Learning Outcome</w:t>
            </w:r>
            <w:r w:rsidR="00B453AA" w:rsidRPr="002C2951">
              <w:rPr>
                <w:rFonts w:cs="Times New Roman"/>
                <w:b/>
                <w:bCs/>
                <w:sz w:val="22"/>
              </w:rPr>
              <w:t>s</w:t>
            </w:r>
          </w:p>
        </w:tc>
        <w:tc>
          <w:tcPr>
            <w:tcW w:w="1701" w:type="dxa"/>
          </w:tcPr>
          <w:p w14:paraId="0C7638E2" w14:textId="0BD76EE0" w:rsidR="00D92569" w:rsidRPr="002C2951" w:rsidRDefault="00777014" w:rsidP="00D92569">
            <w:pPr>
              <w:rPr>
                <w:rFonts w:cs="Times New Roman"/>
                <w:b/>
                <w:bCs/>
                <w:sz w:val="22"/>
              </w:rPr>
            </w:pPr>
            <w:r w:rsidRPr="002C2951">
              <w:rPr>
                <w:rFonts w:cs="Times New Roman"/>
                <w:b/>
                <w:bCs/>
                <w:sz w:val="22"/>
              </w:rPr>
              <w:t>Topic</w:t>
            </w:r>
          </w:p>
        </w:tc>
        <w:tc>
          <w:tcPr>
            <w:tcW w:w="3544" w:type="dxa"/>
          </w:tcPr>
          <w:p w14:paraId="2E70EDDA" w14:textId="743DAF87" w:rsidR="00D92569" w:rsidRPr="002C2951" w:rsidRDefault="002C2951" w:rsidP="00D92569">
            <w:pPr>
              <w:rPr>
                <w:rFonts w:cs="Times New Roman"/>
                <w:b/>
                <w:bCs/>
                <w:sz w:val="22"/>
              </w:rPr>
            </w:pPr>
            <w:r w:rsidRPr="002C2951">
              <w:rPr>
                <w:rFonts w:cs="Times New Roman"/>
                <w:b/>
                <w:bCs/>
                <w:sz w:val="22"/>
              </w:rPr>
              <w:t>Content</w:t>
            </w:r>
          </w:p>
        </w:tc>
        <w:tc>
          <w:tcPr>
            <w:tcW w:w="1134" w:type="dxa"/>
          </w:tcPr>
          <w:p w14:paraId="3D617D11" w14:textId="77777777" w:rsidR="00D92569" w:rsidRPr="002C2951" w:rsidRDefault="00277D20" w:rsidP="00D92569">
            <w:pPr>
              <w:rPr>
                <w:rFonts w:cs="Times New Roman"/>
                <w:b/>
                <w:bCs/>
                <w:sz w:val="22"/>
              </w:rPr>
            </w:pPr>
            <w:r w:rsidRPr="002C2951">
              <w:rPr>
                <w:rFonts w:cs="Times New Roman"/>
                <w:b/>
                <w:bCs/>
                <w:sz w:val="22"/>
              </w:rPr>
              <w:t>Time Frame</w:t>
            </w:r>
          </w:p>
        </w:tc>
        <w:tc>
          <w:tcPr>
            <w:tcW w:w="3402" w:type="dxa"/>
          </w:tcPr>
          <w:p w14:paraId="6007C9D8" w14:textId="77777777" w:rsidR="00D92569" w:rsidRPr="002C2951" w:rsidRDefault="00277D20" w:rsidP="00D92569">
            <w:pPr>
              <w:rPr>
                <w:rFonts w:cs="Times New Roman"/>
                <w:b/>
                <w:bCs/>
                <w:sz w:val="22"/>
              </w:rPr>
            </w:pPr>
            <w:r w:rsidRPr="002C2951">
              <w:rPr>
                <w:rFonts w:cs="Times New Roman"/>
                <w:b/>
                <w:bCs/>
                <w:sz w:val="22"/>
              </w:rPr>
              <w:t>Teaching Methods</w:t>
            </w:r>
          </w:p>
        </w:tc>
        <w:tc>
          <w:tcPr>
            <w:tcW w:w="1418" w:type="dxa"/>
          </w:tcPr>
          <w:p w14:paraId="25D7470D" w14:textId="266A8376" w:rsidR="00D92569" w:rsidRPr="002C2951" w:rsidRDefault="00277D20" w:rsidP="00D92569">
            <w:pPr>
              <w:rPr>
                <w:rFonts w:cs="Times New Roman"/>
                <w:b/>
                <w:bCs/>
                <w:sz w:val="22"/>
              </w:rPr>
            </w:pPr>
            <w:r w:rsidRPr="002C2951">
              <w:rPr>
                <w:rFonts w:cs="Times New Roman"/>
                <w:b/>
                <w:bCs/>
                <w:sz w:val="22"/>
              </w:rPr>
              <w:t>Assessment Tasks</w:t>
            </w:r>
          </w:p>
        </w:tc>
        <w:tc>
          <w:tcPr>
            <w:tcW w:w="2126" w:type="dxa"/>
          </w:tcPr>
          <w:p w14:paraId="4ECD808F" w14:textId="77777777" w:rsidR="00D92569" w:rsidRPr="002C2951" w:rsidRDefault="00277D20" w:rsidP="00D92569">
            <w:pPr>
              <w:rPr>
                <w:rFonts w:cs="Times New Roman"/>
                <w:b/>
                <w:bCs/>
                <w:sz w:val="22"/>
              </w:rPr>
            </w:pPr>
            <w:r w:rsidRPr="002C2951">
              <w:rPr>
                <w:rFonts w:cs="Times New Roman"/>
                <w:b/>
                <w:bCs/>
                <w:sz w:val="22"/>
              </w:rPr>
              <w:t>Teaching Resources</w:t>
            </w:r>
          </w:p>
        </w:tc>
      </w:tr>
      <w:tr w:rsidR="00ED2042" w:rsidRPr="00910B57" w14:paraId="78C969BD" w14:textId="77777777" w:rsidTr="002C2951">
        <w:tc>
          <w:tcPr>
            <w:tcW w:w="1129" w:type="dxa"/>
          </w:tcPr>
          <w:p w14:paraId="2424E081" w14:textId="6C0AD93A" w:rsidR="00277D20" w:rsidRPr="00910B57" w:rsidRDefault="005D7D49" w:rsidP="00D92569">
            <w:pPr>
              <w:rPr>
                <w:rFonts w:cs="Times New Roman"/>
                <w:sz w:val="22"/>
              </w:rPr>
            </w:pPr>
            <w:r w:rsidRPr="00910B57">
              <w:rPr>
                <w:rFonts w:cs="Times New Roman"/>
                <w:sz w:val="22"/>
              </w:rPr>
              <w:t>1</w:t>
            </w:r>
          </w:p>
        </w:tc>
        <w:tc>
          <w:tcPr>
            <w:tcW w:w="1701" w:type="dxa"/>
          </w:tcPr>
          <w:p w14:paraId="35C5832A" w14:textId="1FA067E7" w:rsidR="00277D20" w:rsidRPr="00910B57" w:rsidRDefault="005D7D49" w:rsidP="00D92569">
            <w:pPr>
              <w:rPr>
                <w:rFonts w:cs="Times New Roman"/>
                <w:sz w:val="22"/>
              </w:rPr>
            </w:pPr>
            <w:r w:rsidRPr="00910B57">
              <w:rPr>
                <w:rFonts w:cs="Times New Roman"/>
                <w:sz w:val="22"/>
              </w:rPr>
              <w:t>Historical development of nursing</w:t>
            </w:r>
          </w:p>
        </w:tc>
        <w:tc>
          <w:tcPr>
            <w:tcW w:w="3544" w:type="dxa"/>
          </w:tcPr>
          <w:p w14:paraId="4702FC6E" w14:textId="77777777" w:rsidR="000F7BA6" w:rsidRPr="00910B57" w:rsidRDefault="000F7BA6" w:rsidP="000F7BA6">
            <w:pPr>
              <w:pStyle w:val="paragraph"/>
              <w:spacing w:before="0" w:beforeAutospacing="0" w:after="0" w:afterAutospacing="0"/>
              <w:textAlignment w:val="baseline"/>
              <w:rPr>
                <w:sz w:val="22"/>
                <w:szCs w:val="22"/>
                <w:lang w:val="en-US"/>
              </w:rPr>
            </w:pPr>
            <w:r w:rsidRPr="00910B57">
              <w:rPr>
                <w:rStyle w:val="normaltextrun"/>
                <w:sz w:val="22"/>
                <w:szCs w:val="22"/>
              </w:rPr>
              <w:t>History of Nursing in PNG</w:t>
            </w:r>
            <w:r w:rsidRPr="00910B57">
              <w:rPr>
                <w:rStyle w:val="eop"/>
                <w:sz w:val="22"/>
                <w:szCs w:val="22"/>
                <w:lang w:val="en-US"/>
              </w:rPr>
              <w:t> </w:t>
            </w:r>
          </w:p>
          <w:p w14:paraId="0D2FFE2A" w14:textId="77777777" w:rsidR="000F7BA6" w:rsidRPr="00910B57" w:rsidRDefault="000F7BA6" w:rsidP="000F7BA6">
            <w:pPr>
              <w:pStyle w:val="paragraph"/>
              <w:spacing w:before="0" w:beforeAutospacing="0" w:after="0" w:afterAutospacing="0"/>
              <w:textAlignment w:val="baseline"/>
              <w:rPr>
                <w:rStyle w:val="normaltextrun"/>
                <w:sz w:val="22"/>
                <w:szCs w:val="22"/>
              </w:rPr>
            </w:pPr>
          </w:p>
          <w:p w14:paraId="589AEE9D" w14:textId="7D8C5F46" w:rsidR="000F7BA6" w:rsidRPr="00910B57" w:rsidRDefault="000F7BA6" w:rsidP="000F7BA6">
            <w:pPr>
              <w:pStyle w:val="paragraph"/>
              <w:spacing w:before="0" w:beforeAutospacing="0" w:after="0" w:afterAutospacing="0"/>
              <w:textAlignment w:val="baseline"/>
              <w:rPr>
                <w:sz w:val="22"/>
                <w:szCs w:val="22"/>
                <w:lang w:val="en-US"/>
              </w:rPr>
            </w:pPr>
            <w:r w:rsidRPr="00910B57">
              <w:rPr>
                <w:rStyle w:val="normaltextrun"/>
                <w:sz w:val="22"/>
                <w:szCs w:val="22"/>
              </w:rPr>
              <w:t>International nursing beginning</w:t>
            </w:r>
            <w:r w:rsidRPr="00910B57">
              <w:rPr>
                <w:rStyle w:val="eop"/>
                <w:sz w:val="22"/>
                <w:szCs w:val="22"/>
                <w:lang w:val="en-US"/>
              </w:rPr>
              <w:t> </w:t>
            </w:r>
          </w:p>
          <w:p w14:paraId="0CCCBF6C" w14:textId="77777777" w:rsidR="000F7BA6" w:rsidRPr="00910B57" w:rsidRDefault="000F7BA6" w:rsidP="000F7BA6">
            <w:pPr>
              <w:pStyle w:val="paragraph"/>
              <w:spacing w:before="0" w:beforeAutospacing="0" w:after="0" w:afterAutospacing="0"/>
              <w:textAlignment w:val="baseline"/>
              <w:rPr>
                <w:rStyle w:val="normaltextrun"/>
                <w:sz w:val="22"/>
                <w:szCs w:val="22"/>
              </w:rPr>
            </w:pPr>
          </w:p>
          <w:p w14:paraId="4AC0D108" w14:textId="1B7291CF" w:rsidR="000F7BA6" w:rsidRPr="00910B57" w:rsidRDefault="000F7BA6" w:rsidP="000F7BA6">
            <w:pPr>
              <w:pStyle w:val="paragraph"/>
              <w:spacing w:before="0" w:beforeAutospacing="0" w:after="0" w:afterAutospacing="0"/>
              <w:textAlignment w:val="baseline"/>
              <w:rPr>
                <w:sz w:val="22"/>
                <w:szCs w:val="22"/>
                <w:lang w:val="en-US"/>
              </w:rPr>
            </w:pPr>
            <w:r w:rsidRPr="00910B57">
              <w:rPr>
                <w:rStyle w:val="normaltextrun"/>
                <w:sz w:val="22"/>
                <w:szCs w:val="22"/>
              </w:rPr>
              <w:t>Influence of Nightingale &amp; other nursing theorists.</w:t>
            </w:r>
            <w:r w:rsidRPr="00910B57">
              <w:rPr>
                <w:rStyle w:val="eop"/>
                <w:sz w:val="22"/>
                <w:szCs w:val="22"/>
                <w:lang w:val="en-US"/>
              </w:rPr>
              <w:t> </w:t>
            </w:r>
          </w:p>
          <w:p w14:paraId="4B394E69" w14:textId="77777777" w:rsidR="000F7BA6" w:rsidRPr="00910B57" w:rsidRDefault="000F7BA6" w:rsidP="000F7BA6">
            <w:pPr>
              <w:pStyle w:val="paragraph"/>
              <w:spacing w:before="0" w:beforeAutospacing="0" w:after="0" w:afterAutospacing="0"/>
              <w:textAlignment w:val="baseline"/>
              <w:rPr>
                <w:rStyle w:val="normaltextrun"/>
                <w:sz w:val="22"/>
                <w:szCs w:val="22"/>
              </w:rPr>
            </w:pPr>
          </w:p>
          <w:p w14:paraId="621FEB22" w14:textId="155078DC" w:rsidR="000F7BA6" w:rsidRPr="00910B57" w:rsidRDefault="000F7BA6" w:rsidP="000F7BA6">
            <w:pPr>
              <w:pStyle w:val="paragraph"/>
              <w:spacing w:before="0" w:beforeAutospacing="0" w:after="0" w:afterAutospacing="0"/>
              <w:textAlignment w:val="baseline"/>
              <w:rPr>
                <w:sz w:val="22"/>
                <w:szCs w:val="22"/>
                <w:lang w:val="en-US"/>
              </w:rPr>
            </w:pPr>
            <w:r w:rsidRPr="00910B57">
              <w:rPr>
                <w:rStyle w:val="normaltextrun"/>
                <w:sz w:val="22"/>
                <w:szCs w:val="22"/>
              </w:rPr>
              <w:t xml:space="preserve">Concepts of health and Nursing </w:t>
            </w:r>
            <w:r w:rsidRPr="00910B57">
              <w:rPr>
                <w:rStyle w:val="eop"/>
                <w:sz w:val="22"/>
                <w:szCs w:val="22"/>
                <w:lang w:val="en-US"/>
              </w:rPr>
              <w:t> </w:t>
            </w:r>
          </w:p>
          <w:p w14:paraId="0E3CC90B" w14:textId="6001FAE5" w:rsidR="00277D20" w:rsidRPr="00910B57" w:rsidRDefault="00277D20" w:rsidP="000F7BA6">
            <w:pPr>
              <w:pStyle w:val="ListParagraph"/>
              <w:numPr>
                <w:ilvl w:val="0"/>
                <w:numId w:val="0"/>
              </w:numPr>
              <w:ind w:left="720" w:right="45"/>
              <w:jc w:val="both"/>
              <w:rPr>
                <w:rFonts w:cs="Times New Roman"/>
                <w:sz w:val="22"/>
              </w:rPr>
            </w:pPr>
          </w:p>
        </w:tc>
        <w:tc>
          <w:tcPr>
            <w:tcW w:w="1134" w:type="dxa"/>
          </w:tcPr>
          <w:p w14:paraId="4CF965F7" w14:textId="2B2B52AF" w:rsidR="00277D20" w:rsidRPr="00910B57" w:rsidRDefault="005D7D49" w:rsidP="00D92569">
            <w:pPr>
              <w:rPr>
                <w:rFonts w:cs="Times New Roman"/>
                <w:sz w:val="22"/>
              </w:rPr>
            </w:pPr>
            <w:r w:rsidRPr="00910B57">
              <w:rPr>
                <w:rFonts w:cs="Times New Roman"/>
                <w:sz w:val="22"/>
              </w:rPr>
              <w:t>7 hours (5 hours teacher directed, 2 hours student directed)</w:t>
            </w:r>
          </w:p>
        </w:tc>
        <w:tc>
          <w:tcPr>
            <w:tcW w:w="3402" w:type="dxa"/>
          </w:tcPr>
          <w:p w14:paraId="73429059" w14:textId="77777777" w:rsidR="000F7BA6" w:rsidRPr="00910B57" w:rsidRDefault="000F7BA6" w:rsidP="00EB0EFE">
            <w:pPr>
              <w:pStyle w:val="paragraph"/>
              <w:numPr>
                <w:ilvl w:val="0"/>
                <w:numId w:val="3"/>
              </w:numPr>
              <w:spacing w:before="0" w:beforeAutospacing="0" w:after="0" w:afterAutospacing="0"/>
              <w:textAlignment w:val="baseline"/>
              <w:rPr>
                <w:sz w:val="22"/>
                <w:szCs w:val="22"/>
                <w:lang w:val="en-US"/>
              </w:rPr>
            </w:pPr>
            <w:r w:rsidRPr="00910B57">
              <w:rPr>
                <w:rStyle w:val="normaltextrun"/>
                <w:sz w:val="22"/>
                <w:szCs w:val="22"/>
              </w:rPr>
              <w:t>Lecture discussion</w:t>
            </w:r>
            <w:r w:rsidRPr="00910B57">
              <w:rPr>
                <w:rStyle w:val="eop"/>
                <w:sz w:val="22"/>
                <w:szCs w:val="22"/>
                <w:lang w:val="en-US"/>
              </w:rPr>
              <w:t> </w:t>
            </w:r>
          </w:p>
          <w:p w14:paraId="5BA8AB54" w14:textId="77777777" w:rsidR="000F7BA6" w:rsidRPr="00910B57" w:rsidRDefault="000F7BA6" w:rsidP="00EB0EFE">
            <w:pPr>
              <w:pStyle w:val="paragraph"/>
              <w:numPr>
                <w:ilvl w:val="0"/>
                <w:numId w:val="3"/>
              </w:numPr>
              <w:spacing w:before="0" w:beforeAutospacing="0" w:after="0" w:afterAutospacing="0"/>
              <w:textAlignment w:val="baseline"/>
              <w:rPr>
                <w:sz w:val="22"/>
                <w:szCs w:val="22"/>
                <w:lang w:val="en-US"/>
              </w:rPr>
            </w:pPr>
            <w:r w:rsidRPr="00910B57">
              <w:rPr>
                <w:rStyle w:val="normaltextrun"/>
                <w:sz w:val="22"/>
                <w:szCs w:val="22"/>
              </w:rPr>
              <w:t>PowerPoint presentation</w:t>
            </w:r>
            <w:r w:rsidRPr="00910B57">
              <w:rPr>
                <w:rStyle w:val="eop"/>
                <w:sz w:val="22"/>
                <w:szCs w:val="22"/>
                <w:lang w:val="en-US"/>
              </w:rPr>
              <w:t> </w:t>
            </w:r>
          </w:p>
          <w:p w14:paraId="70C19F3D" w14:textId="77777777" w:rsidR="000F7BA6" w:rsidRPr="00910B57" w:rsidRDefault="000F7BA6" w:rsidP="00EB0EFE">
            <w:pPr>
              <w:pStyle w:val="paragraph"/>
              <w:numPr>
                <w:ilvl w:val="0"/>
                <w:numId w:val="3"/>
              </w:numPr>
              <w:spacing w:before="0" w:beforeAutospacing="0" w:after="0" w:afterAutospacing="0"/>
              <w:textAlignment w:val="baseline"/>
              <w:rPr>
                <w:sz w:val="22"/>
                <w:szCs w:val="22"/>
                <w:lang w:val="en-US"/>
              </w:rPr>
            </w:pPr>
            <w:r w:rsidRPr="00910B57">
              <w:rPr>
                <w:rStyle w:val="normaltextrun"/>
                <w:sz w:val="22"/>
                <w:szCs w:val="22"/>
              </w:rPr>
              <w:t xml:space="preserve">Brain storming </w:t>
            </w:r>
            <w:r w:rsidRPr="00910B57">
              <w:rPr>
                <w:rStyle w:val="eop"/>
                <w:sz w:val="22"/>
                <w:szCs w:val="22"/>
                <w:lang w:val="en-US"/>
              </w:rPr>
              <w:t> </w:t>
            </w:r>
          </w:p>
          <w:p w14:paraId="4F06CC50" w14:textId="77777777" w:rsidR="000F7BA6" w:rsidRPr="00910B57" w:rsidRDefault="000F7BA6" w:rsidP="00EB0EFE">
            <w:pPr>
              <w:pStyle w:val="paragraph"/>
              <w:numPr>
                <w:ilvl w:val="0"/>
                <w:numId w:val="3"/>
              </w:numPr>
              <w:spacing w:before="0" w:beforeAutospacing="0" w:after="0" w:afterAutospacing="0"/>
              <w:textAlignment w:val="baseline"/>
              <w:rPr>
                <w:sz w:val="22"/>
                <w:szCs w:val="22"/>
                <w:lang w:val="en-US"/>
              </w:rPr>
            </w:pPr>
            <w:r w:rsidRPr="00910B57">
              <w:rPr>
                <w:rStyle w:val="normaltextrun"/>
                <w:sz w:val="22"/>
                <w:szCs w:val="22"/>
              </w:rPr>
              <w:t xml:space="preserve">Individual activities </w:t>
            </w:r>
            <w:r w:rsidRPr="00910B57">
              <w:rPr>
                <w:rStyle w:val="eop"/>
                <w:sz w:val="22"/>
                <w:szCs w:val="22"/>
                <w:lang w:val="en-US"/>
              </w:rPr>
              <w:t> </w:t>
            </w:r>
          </w:p>
          <w:p w14:paraId="52D8FB4B" w14:textId="77777777" w:rsidR="000F7BA6" w:rsidRPr="00910B57" w:rsidRDefault="000F7BA6" w:rsidP="00EB0EFE">
            <w:pPr>
              <w:pStyle w:val="paragraph"/>
              <w:numPr>
                <w:ilvl w:val="0"/>
                <w:numId w:val="3"/>
              </w:numPr>
              <w:spacing w:before="0" w:beforeAutospacing="0" w:after="0" w:afterAutospacing="0"/>
              <w:textAlignment w:val="baseline"/>
              <w:rPr>
                <w:sz w:val="22"/>
                <w:szCs w:val="22"/>
                <w:lang w:val="en-US"/>
              </w:rPr>
            </w:pPr>
            <w:r w:rsidRPr="00910B57">
              <w:rPr>
                <w:rStyle w:val="normaltextrun"/>
                <w:sz w:val="22"/>
                <w:szCs w:val="22"/>
              </w:rPr>
              <w:t xml:space="preserve">Group activities </w:t>
            </w:r>
            <w:r w:rsidRPr="00910B57">
              <w:rPr>
                <w:rStyle w:val="eop"/>
                <w:sz w:val="22"/>
                <w:szCs w:val="22"/>
                <w:lang w:val="en-US"/>
              </w:rPr>
              <w:t> </w:t>
            </w:r>
          </w:p>
          <w:p w14:paraId="692D4B1A" w14:textId="77777777" w:rsidR="000F7BA6" w:rsidRPr="00910B57" w:rsidRDefault="000F7BA6" w:rsidP="00EB0EFE">
            <w:pPr>
              <w:pStyle w:val="paragraph"/>
              <w:numPr>
                <w:ilvl w:val="0"/>
                <w:numId w:val="3"/>
              </w:numPr>
              <w:spacing w:before="0" w:beforeAutospacing="0" w:after="0" w:afterAutospacing="0"/>
              <w:textAlignment w:val="baseline"/>
              <w:rPr>
                <w:sz w:val="22"/>
                <w:szCs w:val="22"/>
                <w:lang w:val="en-US"/>
              </w:rPr>
            </w:pPr>
            <w:r w:rsidRPr="00910B57">
              <w:rPr>
                <w:rStyle w:val="normaltextrun"/>
                <w:sz w:val="22"/>
                <w:szCs w:val="22"/>
              </w:rPr>
              <w:t>Peer teaching/feedback</w:t>
            </w:r>
            <w:r w:rsidRPr="00910B57">
              <w:rPr>
                <w:rStyle w:val="eop"/>
                <w:sz w:val="22"/>
                <w:szCs w:val="22"/>
                <w:lang w:val="en-US"/>
              </w:rPr>
              <w:t> </w:t>
            </w:r>
          </w:p>
          <w:p w14:paraId="09A72301" w14:textId="77777777" w:rsidR="000F7BA6" w:rsidRPr="00910B57" w:rsidRDefault="000F7BA6" w:rsidP="00EB0EFE">
            <w:pPr>
              <w:pStyle w:val="paragraph"/>
              <w:numPr>
                <w:ilvl w:val="0"/>
                <w:numId w:val="3"/>
              </w:numPr>
              <w:spacing w:before="0" w:beforeAutospacing="0" w:after="0" w:afterAutospacing="0"/>
              <w:textAlignment w:val="baseline"/>
              <w:rPr>
                <w:sz w:val="22"/>
                <w:szCs w:val="22"/>
                <w:lang w:val="en-US"/>
              </w:rPr>
            </w:pPr>
            <w:r w:rsidRPr="00910B57">
              <w:rPr>
                <w:rStyle w:val="normaltextrun"/>
                <w:sz w:val="22"/>
                <w:szCs w:val="22"/>
              </w:rPr>
              <w:t xml:space="preserve">Student’s reflection </w:t>
            </w:r>
            <w:r w:rsidRPr="00910B57">
              <w:rPr>
                <w:rStyle w:val="eop"/>
                <w:sz w:val="22"/>
                <w:szCs w:val="22"/>
                <w:lang w:val="en-US"/>
              </w:rPr>
              <w:t> </w:t>
            </w:r>
          </w:p>
          <w:p w14:paraId="4D276BF2" w14:textId="5F4202EF" w:rsidR="00277D20" w:rsidRPr="00910B57" w:rsidRDefault="000F7BA6" w:rsidP="00EB0EFE">
            <w:pPr>
              <w:pStyle w:val="ListParagraph"/>
              <w:numPr>
                <w:ilvl w:val="0"/>
                <w:numId w:val="3"/>
              </w:numPr>
              <w:rPr>
                <w:rFonts w:cs="Times New Roman"/>
                <w:sz w:val="22"/>
              </w:rPr>
            </w:pPr>
            <w:r w:rsidRPr="00910B57">
              <w:rPr>
                <w:rStyle w:val="normaltextrun"/>
                <w:rFonts w:cs="Times New Roman"/>
                <w:sz w:val="22"/>
              </w:rPr>
              <w:t>Role</w:t>
            </w:r>
            <w:r w:rsidR="00B453AA" w:rsidRPr="00910B57">
              <w:rPr>
                <w:rStyle w:val="normaltextrun"/>
                <w:rFonts w:cs="Times New Roman"/>
                <w:sz w:val="22"/>
              </w:rPr>
              <w:t xml:space="preserve"> </w:t>
            </w:r>
            <w:r w:rsidRPr="00910B57">
              <w:rPr>
                <w:rStyle w:val="normaltextrun"/>
                <w:rFonts w:cs="Times New Roman"/>
                <w:sz w:val="22"/>
              </w:rPr>
              <w:t>play</w:t>
            </w:r>
          </w:p>
        </w:tc>
        <w:tc>
          <w:tcPr>
            <w:tcW w:w="1418" w:type="dxa"/>
          </w:tcPr>
          <w:p w14:paraId="7C64F03D" w14:textId="77777777" w:rsidR="00277D20" w:rsidRPr="00910B57" w:rsidRDefault="00277D20" w:rsidP="00D92569">
            <w:pPr>
              <w:rPr>
                <w:rFonts w:cs="Times New Roman"/>
                <w:sz w:val="22"/>
              </w:rPr>
            </w:pPr>
          </w:p>
        </w:tc>
        <w:tc>
          <w:tcPr>
            <w:tcW w:w="2126" w:type="dxa"/>
          </w:tcPr>
          <w:p w14:paraId="4E6BE681" w14:textId="77777777" w:rsidR="000F7BA6" w:rsidRPr="00910B57" w:rsidRDefault="000F7BA6" w:rsidP="000F7BA6">
            <w:pPr>
              <w:textAlignment w:val="baseline"/>
              <w:rPr>
                <w:rFonts w:eastAsia="Times New Roman" w:cs="Times New Roman"/>
                <w:sz w:val="22"/>
                <w:lang w:val="en-US" w:eastAsia="en-AU"/>
              </w:rPr>
            </w:pPr>
            <w:r w:rsidRPr="00910B57">
              <w:rPr>
                <w:rFonts w:eastAsia="Times New Roman" w:cs="Times New Roman"/>
                <w:sz w:val="22"/>
                <w:lang w:val="en-US" w:eastAsia="en-AU"/>
              </w:rPr>
              <w:t>Recommended textbook  </w:t>
            </w:r>
          </w:p>
          <w:p w14:paraId="1C76B656" w14:textId="77777777" w:rsidR="000F7BA6" w:rsidRPr="00910B57" w:rsidRDefault="000F7BA6" w:rsidP="000F7BA6">
            <w:pPr>
              <w:textAlignment w:val="baseline"/>
              <w:rPr>
                <w:rFonts w:eastAsia="Times New Roman" w:cs="Times New Roman"/>
                <w:sz w:val="22"/>
                <w:lang w:val="en-US" w:eastAsia="en-AU"/>
              </w:rPr>
            </w:pPr>
            <w:r w:rsidRPr="00910B57">
              <w:rPr>
                <w:rFonts w:eastAsia="Times New Roman" w:cs="Times New Roman"/>
                <w:sz w:val="22"/>
                <w:lang w:val="en-US" w:eastAsia="en-AU"/>
              </w:rPr>
              <w:t>Laptop &amp; projector  </w:t>
            </w:r>
          </w:p>
          <w:p w14:paraId="113DC20F" w14:textId="77777777" w:rsidR="000F7BA6" w:rsidRPr="00910B57" w:rsidRDefault="000F7BA6" w:rsidP="000F7BA6">
            <w:pPr>
              <w:textAlignment w:val="baseline"/>
              <w:rPr>
                <w:rFonts w:eastAsia="Times New Roman" w:cs="Times New Roman"/>
                <w:sz w:val="22"/>
                <w:lang w:val="en-US" w:eastAsia="en-AU"/>
              </w:rPr>
            </w:pPr>
            <w:r w:rsidRPr="00910B57">
              <w:rPr>
                <w:rFonts w:eastAsia="Times New Roman" w:cs="Times New Roman"/>
                <w:sz w:val="22"/>
                <w:lang w:val="en-US" w:eastAsia="en-AU"/>
              </w:rPr>
              <w:t>Student handbook  </w:t>
            </w:r>
          </w:p>
          <w:p w14:paraId="094A7180" w14:textId="77777777" w:rsidR="000F7BA6" w:rsidRPr="00910B57" w:rsidRDefault="000F7BA6" w:rsidP="000F7BA6">
            <w:pPr>
              <w:textAlignment w:val="baseline"/>
              <w:rPr>
                <w:rFonts w:eastAsia="Times New Roman" w:cs="Times New Roman"/>
                <w:sz w:val="22"/>
                <w:lang w:val="en-US" w:eastAsia="en-AU"/>
              </w:rPr>
            </w:pPr>
            <w:r w:rsidRPr="00910B57">
              <w:rPr>
                <w:rFonts w:eastAsia="Times New Roman" w:cs="Times New Roman"/>
                <w:sz w:val="22"/>
                <w:lang w:val="en-US" w:eastAsia="en-AU"/>
              </w:rPr>
              <w:t>Butcher papers, markers </w:t>
            </w:r>
          </w:p>
          <w:p w14:paraId="07F0E9E2" w14:textId="77777777" w:rsidR="000F7BA6" w:rsidRPr="00910B57" w:rsidRDefault="000F7BA6" w:rsidP="000F7BA6">
            <w:pPr>
              <w:textAlignment w:val="baseline"/>
              <w:rPr>
                <w:rFonts w:eastAsia="Times New Roman" w:cs="Times New Roman"/>
                <w:sz w:val="22"/>
                <w:lang w:val="en-US" w:eastAsia="en-AU"/>
              </w:rPr>
            </w:pPr>
            <w:r w:rsidRPr="00910B57">
              <w:rPr>
                <w:rFonts w:eastAsia="Times New Roman" w:cs="Times New Roman"/>
                <w:sz w:val="22"/>
                <w:lang w:val="en-US" w:eastAsia="en-AU"/>
              </w:rPr>
              <w:t>White board  </w:t>
            </w:r>
          </w:p>
          <w:p w14:paraId="40494749" w14:textId="77777777" w:rsidR="000F7BA6" w:rsidRPr="00910B57" w:rsidRDefault="000F7BA6" w:rsidP="000F7BA6">
            <w:pPr>
              <w:textAlignment w:val="baseline"/>
              <w:rPr>
                <w:rFonts w:eastAsia="Times New Roman" w:cs="Times New Roman"/>
                <w:sz w:val="22"/>
                <w:lang w:val="en-US" w:eastAsia="en-AU"/>
              </w:rPr>
            </w:pPr>
            <w:r w:rsidRPr="00910B57">
              <w:rPr>
                <w:rFonts w:eastAsia="Times New Roman" w:cs="Times New Roman"/>
                <w:sz w:val="22"/>
                <w:lang w:val="en-US" w:eastAsia="en-AU"/>
              </w:rPr>
              <w:t>Lecture notes  </w:t>
            </w:r>
          </w:p>
          <w:p w14:paraId="47613F62" w14:textId="77777777" w:rsidR="00277D20" w:rsidRPr="00910B57" w:rsidRDefault="00277D20" w:rsidP="00D92569">
            <w:pPr>
              <w:rPr>
                <w:rFonts w:cs="Times New Roman"/>
                <w:sz w:val="22"/>
              </w:rPr>
            </w:pPr>
          </w:p>
        </w:tc>
      </w:tr>
      <w:tr w:rsidR="00ED2042" w:rsidRPr="00910B57" w14:paraId="57A84BA2" w14:textId="77777777" w:rsidTr="002C2951">
        <w:tc>
          <w:tcPr>
            <w:tcW w:w="1129" w:type="dxa"/>
          </w:tcPr>
          <w:p w14:paraId="4A300FD2" w14:textId="06F3F447" w:rsidR="005D7D49" w:rsidRPr="00910B57" w:rsidRDefault="00B453AA" w:rsidP="00D92569">
            <w:pPr>
              <w:rPr>
                <w:rFonts w:cs="Times New Roman"/>
                <w:sz w:val="22"/>
              </w:rPr>
            </w:pPr>
            <w:r w:rsidRPr="00910B57">
              <w:rPr>
                <w:rFonts w:cs="Times New Roman"/>
                <w:sz w:val="22"/>
              </w:rPr>
              <w:t>1</w:t>
            </w:r>
          </w:p>
        </w:tc>
        <w:tc>
          <w:tcPr>
            <w:tcW w:w="1701" w:type="dxa"/>
          </w:tcPr>
          <w:p w14:paraId="30DBB70B" w14:textId="7008AA06" w:rsidR="005D7D49" w:rsidRPr="00910B57" w:rsidRDefault="000F7BA6" w:rsidP="00D92569">
            <w:pPr>
              <w:rPr>
                <w:rFonts w:cs="Times New Roman"/>
                <w:sz w:val="22"/>
              </w:rPr>
            </w:pPr>
            <w:r w:rsidRPr="00910B57">
              <w:rPr>
                <w:rFonts w:cs="Times New Roman"/>
                <w:sz w:val="22"/>
              </w:rPr>
              <w:t>Nursing professionalism</w:t>
            </w:r>
          </w:p>
        </w:tc>
        <w:tc>
          <w:tcPr>
            <w:tcW w:w="3544" w:type="dxa"/>
          </w:tcPr>
          <w:p w14:paraId="7BFE022C" w14:textId="77777777" w:rsidR="000F7BA6" w:rsidRPr="00910B57" w:rsidRDefault="000F7BA6" w:rsidP="000F7BA6">
            <w:pPr>
              <w:pStyle w:val="paragraph"/>
              <w:spacing w:before="0" w:beforeAutospacing="0" w:after="0" w:afterAutospacing="0"/>
              <w:textAlignment w:val="baseline"/>
              <w:rPr>
                <w:sz w:val="22"/>
                <w:szCs w:val="22"/>
                <w:lang w:val="en-US"/>
              </w:rPr>
            </w:pPr>
            <w:r w:rsidRPr="00910B57">
              <w:rPr>
                <w:rStyle w:val="normaltextrun"/>
                <w:sz w:val="22"/>
                <w:szCs w:val="22"/>
              </w:rPr>
              <w:t>Requirements of a profession</w:t>
            </w:r>
            <w:r w:rsidRPr="00910B57">
              <w:rPr>
                <w:rStyle w:val="eop"/>
                <w:sz w:val="22"/>
                <w:szCs w:val="22"/>
                <w:lang w:val="en-US"/>
              </w:rPr>
              <w:t> </w:t>
            </w:r>
          </w:p>
          <w:p w14:paraId="68D76C6A" w14:textId="77777777" w:rsidR="000F7BA6" w:rsidRPr="00910B57" w:rsidRDefault="000F7BA6" w:rsidP="000F7BA6">
            <w:pPr>
              <w:pStyle w:val="paragraph"/>
              <w:spacing w:before="0" w:beforeAutospacing="0" w:after="0" w:afterAutospacing="0"/>
              <w:textAlignment w:val="baseline"/>
              <w:rPr>
                <w:rStyle w:val="normaltextrun"/>
                <w:sz w:val="22"/>
                <w:szCs w:val="22"/>
              </w:rPr>
            </w:pPr>
          </w:p>
          <w:p w14:paraId="5AA6545C" w14:textId="0CE28365" w:rsidR="000F7BA6" w:rsidRPr="00910B57" w:rsidRDefault="000F7BA6" w:rsidP="000F7BA6">
            <w:pPr>
              <w:pStyle w:val="paragraph"/>
              <w:spacing w:before="0" w:beforeAutospacing="0" w:after="0" w:afterAutospacing="0"/>
              <w:textAlignment w:val="baseline"/>
              <w:rPr>
                <w:sz w:val="22"/>
                <w:szCs w:val="22"/>
                <w:lang w:val="en-US"/>
              </w:rPr>
            </w:pPr>
            <w:r w:rsidRPr="00910B57">
              <w:rPr>
                <w:rStyle w:val="normaltextrun"/>
                <w:sz w:val="22"/>
                <w:szCs w:val="22"/>
              </w:rPr>
              <w:t xml:space="preserve">Basic ethical and legal responsibilities in nursing </w:t>
            </w:r>
            <w:r w:rsidRPr="00910B57">
              <w:rPr>
                <w:rStyle w:val="eop"/>
                <w:sz w:val="22"/>
                <w:szCs w:val="22"/>
                <w:lang w:val="en-US"/>
              </w:rPr>
              <w:t> </w:t>
            </w:r>
          </w:p>
          <w:p w14:paraId="2DE6DFBB" w14:textId="77777777" w:rsidR="000F7BA6" w:rsidRPr="00910B57" w:rsidRDefault="000F7BA6" w:rsidP="000F7BA6">
            <w:pPr>
              <w:pStyle w:val="paragraph"/>
              <w:spacing w:before="0" w:beforeAutospacing="0" w:after="0" w:afterAutospacing="0"/>
              <w:textAlignment w:val="baseline"/>
              <w:rPr>
                <w:rStyle w:val="normaltextrun"/>
                <w:sz w:val="22"/>
                <w:szCs w:val="22"/>
              </w:rPr>
            </w:pPr>
          </w:p>
          <w:p w14:paraId="39FF295C" w14:textId="2B671D96" w:rsidR="000F7BA6" w:rsidRPr="00910B57" w:rsidRDefault="000F7BA6" w:rsidP="000F7BA6">
            <w:pPr>
              <w:pStyle w:val="paragraph"/>
              <w:spacing w:before="0" w:beforeAutospacing="0" w:after="0" w:afterAutospacing="0"/>
              <w:textAlignment w:val="baseline"/>
              <w:rPr>
                <w:sz w:val="22"/>
                <w:szCs w:val="22"/>
                <w:lang w:val="en-US"/>
              </w:rPr>
            </w:pPr>
            <w:r w:rsidRPr="00910B57">
              <w:rPr>
                <w:rStyle w:val="normaltextrun"/>
                <w:sz w:val="22"/>
                <w:szCs w:val="22"/>
              </w:rPr>
              <w:t>Introduction to code of ethics competency standards, professional conducts &amp; professional regulation, highlighting, patient’s rights, providing information and consent, confidentiality invasion of privacy and negligence</w:t>
            </w:r>
          </w:p>
          <w:p w14:paraId="7809ECF8" w14:textId="77777777" w:rsidR="005D7D49" w:rsidRPr="00910B57" w:rsidRDefault="005D7D49" w:rsidP="000F7BA6">
            <w:pPr>
              <w:ind w:right="45"/>
              <w:jc w:val="both"/>
              <w:rPr>
                <w:rFonts w:cs="Times New Roman"/>
                <w:sz w:val="22"/>
              </w:rPr>
            </w:pPr>
          </w:p>
        </w:tc>
        <w:tc>
          <w:tcPr>
            <w:tcW w:w="1134" w:type="dxa"/>
          </w:tcPr>
          <w:p w14:paraId="2FD4ED57" w14:textId="77777777" w:rsidR="005D7D49" w:rsidRPr="00910B57" w:rsidRDefault="005D7D49" w:rsidP="00D92569">
            <w:pPr>
              <w:rPr>
                <w:rFonts w:cs="Times New Roman"/>
                <w:sz w:val="22"/>
              </w:rPr>
            </w:pPr>
          </w:p>
        </w:tc>
        <w:tc>
          <w:tcPr>
            <w:tcW w:w="3402" w:type="dxa"/>
          </w:tcPr>
          <w:p w14:paraId="62B588B3" w14:textId="77777777" w:rsidR="000F7BA6" w:rsidRPr="00910B57" w:rsidRDefault="000F7BA6" w:rsidP="000F7BA6">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Lecture discussion</w:t>
            </w:r>
            <w:r w:rsidRPr="00910B57">
              <w:rPr>
                <w:rStyle w:val="eop"/>
                <w:sz w:val="22"/>
                <w:szCs w:val="22"/>
                <w:lang w:val="en-US"/>
              </w:rPr>
              <w:t> </w:t>
            </w:r>
          </w:p>
          <w:p w14:paraId="694A2B45" w14:textId="77777777" w:rsidR="000F7BA6" w:rsidRPr="00910B57" w:rsidRDefault="000F7BA6" w:rsidP="000F7BA6">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 xml:space="preserve">Group activities </w:t>
            </w:r>
            <w:r w:rsidRPr="00910B57">
              <w:rPr>
                <w:rStyle w:val="eop"/>
                <w:sz w:val="22"/>
                <w:szCs w:val="22"/>
                <w:lang w:val="en-US"/>
              </w:rPr>
              <w:t> </w:t>
            </w:r>
          </w:p>
          <w:p w14:paraId="5D6AD3A6" w14:textId="77777777" w:rsidR="000F7BA6" w:rsidRPr="00910B57" w:rsidRDefault="000F7BA6" w:rsidP="000F7BA6">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Peer teaching/feedbacks</w:t>
            </w:r>
            <w:r w:rsidRPr="00910B57">
              <w:rPr>
                <w:rStyle w:val="eop"/>
                <w:sz w:val="22"/>
                <w:szCs w:val="22"/>
                <w:lang w:val="en-US"/>
              </w:rPr>
              <w:t> </w:t>
            </w:r>
          </w:p>
          <w:p w14:paraId="6646827C" w14:textId="77777777" w:rsidR="000F7BA6" w:rsidRPr="00910B57" w:rsidRDefault="000F7BA6" w:rsidP="000F7BA6">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Case scenario</w:t>
            </w:r>
            <w:r w:rsidRPr="00910B57">
              <w:rPr>
                <w:rStyle w:val="eop"/>
                <w:sz w:val="22"/>
                <w:szCs w:val="22"/>
                <w:lang w:val="en-US"/>
              </w:rPr>
              <w:t> </w:t>
            </w:r>
          </w:p>
          <w:p w14:paraId="3A08C090" w14:textId="77777777" w:rsidR="000F7BA6" w:rsidRPr="00910B57" w:rsidRDefault="000F7BA6" w:rsidP="000F7BA6">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 xml:space="preserve">PowerPoint presentation </w:t>
            </w:r>
            <w:r w:rsidRPr="00910B57">
              <w:rPr>
                <w:rStyle w:val="eop"/>
                <w:sz w:val="22"/>
                <w:szCs w:val="22"/>
                <w:lang w:val="en-US"/>
              </w:rPr>
              <w:t> </w:t>
            </w:r>
          </w:p>
          <w:p w14:paraId="7CD03544" w14:textId="77777777" w:rsidR="000F7BA6" w:rsidRPr="00910B57" w:rsidRDefault="000F7BA6" w:rsidP="000F7BA6">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 xml:space="preserve">Role play </w:t>
            </w:r>
            <w:r w:rsidRPr="00910B57">
              <w:rPr>
                <w:rStyle w:val="eop"/>
                <w:sz w:val="22"/>
                <w:szCs w:val="22"/>
                <w:lang w:val="en-US"/>
              </w:rPr>
              <w:t> </w:t>
            </w:r>
          </w:p>
          <w:p w14:paraId="16A1F734" w14:textId="77777777" w:rsidR="005D7D49" w:rsidRPr="00910B57" w:rsidRDefault="005D7D49" w:rsidP="000F7BA6">
            <w:pPr>
              <w:pStyle w:val="ListParagraph"/>
              <w:numPr>
                <w:ilvl w:val="0"/>
                <w:numId w:val="0"/>
              </w:numPr>
              <w:ind w:left="720"/>
              <w:rPr>
                <w:rFonts w:cs="Times New Roman"/>
                <w:sz w:val="22"/>
              </w:rPr>
            </w:pPr>
          </w:p>
        </w:tc>
        <w:tc>
          <w:tcPr>
            <w:tcW w:w="1418" w:type="dxa"/>
          </w:tcPr>
          <w:p w14:paraId="5E953C23" w14:textId="77777777" w:rsidR="005D7D49" w:rsidRPr="00910B57" w:rsidRDefault="005D7D49" w:rsidP="00D92569">
            <w:pPr>
              <w:rPr>
                <w:rFonts w:cs="Times New Roman"/>
                <w:sz w:val="22"/>
              </w:rPr>
            </w:pPr>
          </w:p>
        </w:tc>
        <w:tc>
          <w:tcPr>
            <w:tcW w:w="2126" w:type="dxa"/>
          </w:tcPr>
          <w:p w14:paraId="3AB0B80C" w14:textId="77777777" w:rsidR="005D7D49" w:rsidRDefault="0029164B" w:rsidP="00D92569">
            <w:pPr>
              <w:rPr>
                <w:rFonts w:cs="Times New Roman"/>
                <w:sz w:val="22"/>
              </w:rPr>
            </w:pPr>
            <w:r>
              <w:rPr>
                <w:rFonts w:cs="Times New Roman"/>
                <w:sz w:val="22"/>
              </w:rPr>
              <w:t>National Health Plan</w:t>
            </w:r>
          </w:p>
          <w:p w14:paraId="34644222" w14:textId="77777777" w:rsidR="0029164B" w:rsidRDefault="0029164B" w:rsidP="00D92569">
            <w:pPr>
              <w:rPr>
                <w:rFonts w:cs="Times New Roman"/>
                <w:sz w:val="22"/>
              </w:rPr>
            </w:pPr>
            <w:r>
              <w:rPr>
                <w:rFonts w:cs="Times New Roman"/>
                <w:sz w:val="22"/>
              </w:rPr>
              <w:t>Nursing competency standards</w:t>
            </w:r>
          </w:p>
          <w:p w14:paraId="50F7FC04" w14:textId="77777777" w:rsidR="0029164B" w:rsidRDefault="0029164B" w:rsidP="00D92569">
            <w:pPr>
              <w:rPr>
                <w:rFonts w:cs="Times New Roman"/>
                <w:sz w:val="22"/>
              </w:rPr>
            </w:pPr>
            <w:r>
              <w:rPr>
                <w:rFonts w:cs="Times New Roman"/>
                <w:sz w:val="22"/>
              </w:rPr>
              <w:t>Nursing Code of Ethics</w:t>
            </w:r>
          </w:p>
          <w:p w14:paraId="1E30F80A" w14:textId="61ED2D52" w:rsidR="006B1ABA" w:rsidRPr="00910B57" w:rsidRDefault="006B1ABA" w:rsidP="00D92569">
            <w:pPr>
              <w:rPr>
                <w:rFonts w:cs="Times New Roman"/>
                <w:sz w:val="22"/>
              </w:rPr>
            </w:pPr>
            <w:r>
              <w:rPr>
                <w:rFonts w:cs="Times New Roman"/>
                <w:sz w:val="22"/>
              </w:rPr>
              <w:t>Patient rights</w:t>
            </w:r>
          </w:p>
        </w:tc>
      </w:tr>
      <w:tr w:rsidR="00ED2042" w:rsidRPr="00910B57" w14:paraId="5A0C40BA" w14:textId="77777777" w:rsidTr="002C2951">
        <w:tc>
          <w:tcPr>
            <w:tcW w:w="1129" w:type="dxa"/>
          </w:tcPr>
          <w:p w14:paraId="2E0C17DF" w14:textId="36300836" w:rsidR="005D7D49" w:rsidRPr="00910B57" w:rsidRDefault="00B453AA" w:rsidP="00D92569">
            <w:pPr>
              <w:rPr>
                <w:rFonts w:cs="Times New Roman"/>
                <w:sz w:val="22"/>
              </w:rPr>
            </w:pPr>
            <w:r w:rsidRPr="00910B57">
              <w:rPr>
                <w:rFonts w:cs="Times New Roman"/>
                <w:sz w:val="22"/>
              </w:rPr>
              <w:t>2, 3, 4</w:t>
            </w:r>
          </w:p>
        </w:tc>
        <w:tc>
          <w:tcPr>
            <w:tcW w:w="1701" w:type="dxa"/>
          </w:tcPr>
          <w:p w14:paraId="20FC7EF6" w14:textId="0BF1BEEF" w:rsidR="005D7D49" w:rsidRPr="00910B57" w:rsidRDefault="00B453AA" w:rsidP="00D92569">
            <w:pPr>
              <w:rPr>
                <w:rFonts w:cs="Times New Roman"/>
                <w:sz w:val="22"/>
              </w:rPr>
            </w:pPr>
            <w:r w:rsidRPr="00910B57">
              <w:rPr>
                <w:rFonts w:cs="Times New Roman"/>
                <w:sz w:val="22"/>
              </w:rPr>
              <w:t>Nursing process</w:t>
            </w:r>
          </w:p>
        </w:tc>
        <w:tc>
          <w:tcPr>
            <w:tcW w:w="3544" w:type="dxa"/>
          </w:tcPr>
          <w:p w14:paraId="61C2ACD3" w14:textId="12A22AD7" w:rsidR="00B453AA" w:rsidRPr="00910B57" w:rsidRDefault="00B453AA" w:rsidP="00B453AA">
            <w:pPr>
              <w:pStyle w:val="paragraph"/>
              <w:spacing w:before="0" w:beforeAutospacing="0" w:after="0" w:afterAutospacing="0"/>
              <w:textAlignment w:val="baseline"/>
              <w:rPr>
                <w:sz w:val="22"/>
                <w:szCs w:val="22"/>
                <w:lang w:val="en-US"/>
              </w:rPr>
            </w:pPr>
            <w:r w:rsidRPr="00910B57">
              <w:rPr>
                <w:rStyle w:val="normaltextrun"/>
                <w:sz w:val="22"/>
                <w:szCs w:val="22"/>
              </w:rPr>
              <w:t>Elements of nursing process: (A, D, P, I, E)</w:t>
            </w:r>
            <w:r w:rsidRPr="00910B57">
              <w:rPr>
                <w:rStyle w:val="eop"/>
                <w:sz w:val="22"/>
                <w:szCs w:val="22"/>
                <w:lang w:val="en-US"/>
              </w:rPr>
              <w:t> </w:t>
            </w:r>
          </w:p>
          <w:p w14:paraId="046D097A" w14:textId="77777777" w:rsidR="00B453AA" w:rsidRPr="00910B57" w:rsidRDefault="00B453AA" w:rsidP="00B453AA">
            <w:pPr>
              <w:pStyle w:val="paragraph"/>
              <w:spacing w:before="0" w:beforeAutospacing="0" w:after="0" w:afterAutospacing="0"/>
              <w:textAlignment w:val="baseline"/>
              <w:rPr>
                <w:sz w:val="22"/>
                <w:szCs w:val="22"/>
                <w:lang w:val="en-US"/>
              </w:rPr>
            </w:pPr>
            <w:r w:rsidRPr="00910B57">
              <w:rPr>
                <w:rStyle w:val="normaltextrun"/>
                <w:sz w:val="22"/>
                <w:szCs w:val="22"/>
              </w:rPr>
              <w:t>Relationship between nursing process and assessing alterations in health status</w:t>
            </w:r>
            <w:r w:rsidRPr="00910B57">
              <w:rPr>
                <w:rStyle w:val="eop"/>
                <w:sz w:val="22"/>
                <w:szCs w:val="22"/>
                <w:lang w:val="en-US"/>
              </w:rPr>
              <w:t> </w:t>
            </w:r>
          </w:p>
          <w:p w14:paraId="119F58A5" w14:textId="77777777" w:rsidR="005D7D49" w:rsidRPr="00910B57" w:rsidRDefault="005D7D49" w:rsidP="00B453AA">
            <w:pPr>
              <w:ind w:right="45"/>
              <w:jc w:val="both"/>
              <w:rPr>
                <w:rFonts w:cs="Times New Roman"/>
                <w:sz w:val="22"/>
              </w:rPr>
            </w:pPr>
          </w:p>
        </w:tc>
        <w:tc>
          <w:tcPr>
            <w:tcW w:w="1134" w:type="dxa"/>
          </w:tcPr>
          <w:p w14:paraId="29186B0A" w14:textId="77777777" w:rsidR="005D7D49" w:rsidRPr="00910B57" w:rsidRDefault="005D7D49" w:rsidP="00D92569">
            <w:pPr>
              <w:rPr>
                <w:rFonts w:cs="Times New Roman"/>
                <w:sz w:val="22"/>
              </w:rPr>
            </w:pPr>
          </w:p>
        </w:tc>
        <w:tc>
          <w:tcPr>
            <w:tcW w:w="3402" w:type="dxa"/>
          </w:tcPr>
          <w:p w14:paraId="68D102D6" w14:textId="77777777" w:rsidR="00B453AA" w:rsidRPr="00910B57" w:rsidRDefault="00B453AA" w:rsidP="00B453AA">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Clinical case scenario</w:t>
            </w:r>
            <w:r w:rsidRPr="00910B57">
              <w:rPr>
                <w:rStyle w:val="eop"/>
                <w:sz w:val="22"/>
                <w:szCs w:val="22"/>
                <w:lang w:val="en-US"/>
              </w:rPr>
              <w:t> </w:t>
            </w:r>
          </w:p>
          <w:p w14:paraId="3566CBB8" w14:textId="77777777" w:rsidR="00B453AA" w:rsidRPr="00910B57" w:rsidRDefault="00B453AA" w:rsidP="00B453AA">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 xml:space="preserve">Lecture discussion </w:t>
            </w:r>
            <w:r w:rsidRPr="00910B57">
              <w:rPr>
                <w:rStyle w:val="eop"/>
                <w:sz w:val="22"/>
                <w:szCs w:val="22"/>
                <w:lang w:val="en-US"/>
              </w:rPr>
              <w:t> </w:t>
            </w:r>
          </w:p>
          <w:p w14:paraId="43A234F9" w14:textId="77777777" w:rsidR="00B453AA" w:rsidRPr="00910B57" w:rsidRDefault="00B453AA" w:rsidP="00B453AA">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 xml:space="preserve">PP presentation </w:t>
            </w:r>
            <w:r w:rsidRPr="00910B57">
              <w:rPr>
                <w:rStyle w:val="eop"/>
                <w:sz w:val="22"/>
                <w:szCs w:val="22"/>
                <w:lang w:val="en-US"/>
              </w:rPr>
              <w:t> </w:t>
            </w:r>
          </w:p>
          <w:p w14:paraId="28CF21D8" w14:textId="40D71A36" w:rsidR="005D7D49" w:rsidRPr="00910B57" w:rsidRDefault="00B453AA" w:rsidP="00B453AA">
            <w:pPr>
              <w:pStyle w:val="ListParagraph"/>
              <w:numPr>
                <w:ilvl w:val="0"/>
                <w:numId w:val="2"/>
              </w:numPr>
              <w:rPr>
                <w:rFonts w:cs="Times New Roman"/>
                <w:sz w:val="22"/>
              </w:rPr>
            </w:pPr>
            <w:r w:rsidRPr="00910B57">
              <w:rPr>
                <w:rStyle w:val="normaltextrun"/>
                <w:rFonts w:cs="Times New Roman"/>
                <w:sz w:val="22"/>
              </w:rPr>
              <w:t xml:space="preserve">Group activities &amp; individual activities </w:t>
            </w:r>
            <w:r w:rsidRPr="00910B57">
              <w:rPr>
                <w:rStyle w:val="eop"/>
                <w:rFonts w:cs="Times New Roman"/>
                <w:sz w:val="22"/>
                <w:lang w:val="en-US"/>
              </w:rPr>
              <w:t> </w:t>
            </w:r>
          </w:p>
        </w:tc>
        <w:tc>
          <w:tcPr>
            <w:tcW w:w="1418" w:type="dxa"/>
          </w:tcPr>
          <w:p w14:paraId="2D5232B0" w14:textId="77777777" w:rsidR="005D7D49" w:rsidRPr="00910B57" w:rsidRDefault="005D7D49" w:rsidP="00D92569">
            <w:pPr>
              <w:rPr>
                <w:rFonts w:cs="Times New Roman"/>
                <w:sz w:val="22"/>
              </w:rPr>
            </w:pPr>
          </w:p>
        </w:tc>
        <w:tc>
          <w:tcPr>
            <w:tcW w:w="2126" w:type="dxa"/>
          </w:tcPr>
          <w:p w14:paraId="2BD09D3B" w14:textId="77777777" w:rsidR="00B453AA" w:rsidRPr="00910B57" w:rsidRDefault="00B453AA" w:rsidP="00B453AA">
            <w:pPr>
              <w:textAlignment w:val="baseline"/>
              <w:rPr>
                <w:rFonts w:eastAsia="Times New Roman" w:cs="Times New Roman"/>
                <w:sz w:val="22"/>
                <w:lang w:val="en-US" w:eastAsia="en-AU"/>
              </w:rPr>
            </w:pPr>
            <w:r w:rsidRPr="00910B57">
              <w:rPr>
                <w:rFonts w:eastAsia="Times New Roman" w:cs="Times New Roman"/>
                <w:sz w:val="22"/>
                <w:lang w:val="en-US" w:eastAsia="en-AU"/>
              </w:rPr>
              <w:t>Recommended textbook  </w:t>
            </w:r>
          </w:p>
          <w:p w14:paraId="7D2CACB5" w14:textId="77777777" w:rsidR="00B453AA" w:rsidRPr="00910B57" w:rsidRDefault="00B453AA" w:rsidP="00B453AA">
            <w:pPr>
              <w:textAlignment w:val="baseline"/>
              <w:rPr>
                <w:rFonts w:eastAsia="Times New Roman" w:cs="Times New Roman"/>
                <w:sz w:val="22"/>
                <w:lang w:val="en-US" w:eastAsia="en-AU"/>
              </w:rPr>
            </w:pPr>
            <w:r w:rsidRPr="00910B57">
              <w:rPr>
                <w:rFonts w:eastAsia="Times New Roman" w:cs="Times New Roman"/>
                <w:sz w:val="22"/>
                <w:lang w:val="en-US" w:eastAsia="en-AU"/>
              </w:rPr>
              <w:t>Laptop &amp; projector Butchers papers  </w:t>
            </w:r>
          </w:p>
          <w:p w14:paraId="35EA9883" w14:textId="77777777" w:rsidR="00B453AA" w:rsidRPr="00910B57" w:rsidRDefault="00B453AA" w:rsidP="00B453AA">
            <w:pPr>
              <w:textAlignment w:val="baseline"/>
              <w:rPr>
                <w:rFonts w:eastAsia="Times New Roman" w:cs="Times New Roman"/>
                <w:sz w:val="22"/>
                <w:lang w:val="en-US" w:eastAsia="en-AU"/>
              </w:rPr>
            </w:pPr>
            <w:r w:rsidRPr="00910B57">
              <w:rPr>
                <w:rFonts w:eastAsia="Times New Roman" w:cs="Times New Roman"/>
                <w:sz w:val="22"/>
                <w:lang w:val="en-US" w:eastAsia="en-AU"/>
              </w:rPr>
              <w:t>Markers </w:t>
            </w:r>
          </w:p>
          <w:p w14:paraId="03E99DB4" w14:textId="77777777" w:rsidR="00B453AA" w:rsidRPr="00910B57" w:rsidRDefault="00B453AA" w:rsidP="00B453AA">
            <w:pPr>
              <w:textAlignment w:val="baseline"/>
              <w:rPr>
                <w:rFonts w:eastAsia="Times New Roman" w:cs="Times New Roman"/>
                <w:sz w:val="22"/>
                <w:lang w:val="en-US" w:eastAsia="en-AU"/>
              </w:rPr>
            </w:pPr>
            <w:r w:rsidRPr="00910B57">
              <w:rPr>
                <w:rFonts w:eastAsia="Times New Roman" w:cs="Times New Roman"/>
                <w:sz w:val="22"/>
                <w:lang w:val="en-US" w:eastAsia="en-AU"/>
              </w:rPr>
              <w:t>Whiteboard  </w:t>
            </w:r>
          </w:p>
          <w:p w14:paraId="456F4DE6" w14:textId="77777777" w:rsidR="005D7D49" w:rsidRPr="00910B57" w:rsidRDefault="005D7D49" w:rsidP="00D92569">
            <w:pPr>
              <w:rPr>
                <w:rFonts w:cs="Times New Roman"/>
                <w:sz w:val="22"/>
              </w:rPr>
            </w:pPr>
          </w:p>
        </w:tc>
      </w:tr>
      <w:tr w:rsidR="00ED2042" w:rsidRPr="00910B57" w14:paraId="6CABE44F" w14:textId="77777777" w:rsidTr="002C2951">
        <w:tc>
          <w:tcPr>
            <w:tcW w:w="1129" w:type="dxa"/>
          </w:tcPr>
          <w:p w14:paraId="3FD7FA06" w14:textId="3453BA23" w:rsidR="005D7D49" w:rsidRPr="00910B57" w:rsidRDefault="00B453AA" w:rsidP="00D92569">
            <w:pPr>
              <w:rPr>
                <w:rFonts w:cs="Times New Roman"/>
                <w:sz w:val="22"/>
              </w:rPr>
            </w:pPr>
            <w:r w:rsidRPr="00910B57">
              <w:rPr>
                <w:rFonts w:cs="Times New Roman"/>
                <w:sz w:val="22"/>
              </w:rPr>
              <w:lastRenderedPageBreak/>
              <w:t>5</w:t>
            </w:r>
          </w:p>
        </w:tc>
        <w:tc>
          <w:tcPr>
            <w:tcW w:w="1701" w:type="dxa"/>
          </w:tcPr>
          <w:p w14:paraId="5B9F96AA" w14:textId="6CCC9849" w:rsidR="005D7D49" w:rsidRPr="00910B57" w:rsidRDefault="00B453AA" w:rsidP="00D92569">
            <w:pPr>
              <w:rPr>
                <w:rFonts w:cs="Times New Roman"/>
                <w:sz w:val="22"/>
              </w:rPr>
            </w:pPr>
            <w:r w:rsidRPr="00910B57">
              <w:rPr>
                <w:rFonts w:cs="Times New Roman"/>
                <w:sz w:val="22"/>
              </w:rPr>
              <w:t>Communication and documentation</w:t>
            </w:r>
          </w:p>
        </w:tc>
        <w:tc>
          <w:tcPr>
            <w:tcW w:w="3544" w:type="dxa"/>
          </w:tcPr>
          <w:p w14:paraId="79F3FF07" w14:textId="77777777" w:rsidR="00B453AA" w:rsidRPr="00910B57" w:rsidRDefault="00B453AA" w:rsidP="00B453AA">
            <w:pPr>
              <w:pStyle w:val="paragraph"/>
              <w:spacing w:before="0" w:beforeAutospacing="0" w:after="0" w:afterAutospacing="0"/>
              <w:textAlignment w:val="baseline"/>
              <w:rPr>
                <w:sz w:val="22"/>
                <w:szCs w:val="22"/>
                <w:lang w:val="en-US"/>
              </w:rPr>
            </w:pPr>
            <w:r w:rsidRPr="00910B57">
              <w:rPr>
                <w:rStyle w:val="normaltextrun"/>
                <w:sz w:val="22"/>
                <w:szCs w:val="22"/>
              </w:rPr>
              <w:t xml:space="preserve">Definition of communication, factors that influence effective communication, barriers in communication, definition and characteristics of the therapeutic relationship. </w:t>
            </w:r>
            <w:r w:rsidRPr="00910B57">
              <w:rPr>
                <w:rStyle w:val="eop"/>
                <w:sz w:val="22"/>
                <w:szCs w:val="22"/>
                <w:lang w:val="en-US"/>
              </w:rPr>
              <w:t> </w:t>
            </w:r>
          </w:p>
          <w:p w14:paraId="278133D6" w14:textId="77777777" w:rsidR="00B453AA" w:rsidRPr="00910B57" w:rsidRDefault="00B453AA" w:rsidP="00B453AA">
            <w:pPr>
              <w:pStyle w:val="paragraph"/>
              <w:spacing w:before="0" w:beforeAutospacing="0" w:after="0" w:afterAutospacing="0"/>
              <w:textAlignment w:val="baseline"/>
              <w:rPr>
                <w:rStyle w:val="normaltextrun"/>
                <w:sz w:val="22"/>
                <w:szCs w:val="22"/>
              </w:rPr>
            </w:pPr>
          </w:p>
          <w:p w14:paraId="208BAABA" w14:textId="13CC8118" w:rsidR="00B453AA" w:rsidRPr="00910B57" w:rsidRDefault="00B453AA" w:rsidP="00B453AA">
            <w:pPr>
              <w:pStyle w:val="paragraph"/>
              <w:spacing w:before="0" w:beforeAutospacing="0" w:after="0" w:afterAutospacing="0"/>
              <w:textAlignment w:val="baseline"/>
              <w:rPr>
                <w:sz w:val="22"/>
                <w:szCs w:val="22"/>
                <w:lang w:val="en-US"/>
              </w:rPr>
            </w:pPr>
            <w:r w:rsidRPr="00910B57">
              <w:rPr>
                <w:rStyle w:val="normaltextrun"/>
                <w:sz w:val="22"/>
                <w:szCs w:val="22"/>
              </w:rPr>
              <w:t xml:space="preserve">Basic principles of nursing report and documentation </w:t>
            </w:r>
            <w:r w:rsidRPr="00910B57">
              <w:rPr>
                <w:rStyle w:val="eop"/>
                <w:sz w:val="22"/>
                <w:szCs w:val="22"/>
                <w:lang w:val="en-US"/>
              </w:rPr>
              <w:t> </w:t>
            </w:r>
          </w:p>
          <w:p w14:paraId="17048B9C" w14:textId="77777777" w:rsidR="00B453AA" w:rsidRPr="00910B57" w:rsidRDefault="00B453AA" w:rsidP="00B453AA">
            <w:pPr>
              <w:pStyle w:val="paragraph"/>
              <w:spacing w:before="0" w:beforeAutospacing="0" w:after="0" w:afterAutospacing="0"/>
              <w:textAlignment w:val="baseline"/>
              <w:rPr>
                <w:rStyle w:val="normaltextrun"/>
                <w:sz w:val="22"/>
                <w:szCs w:val="22"/>
              </w:rPr>
            </w:pPr>
          </w:p>
          <w:p w14:paraId="29216CBA" w14:textId="22AE6279" w:rsidR="00B453AA" w:rsidRPr="00910B57" w:rsidRDefault="00B453AA" w:rsidP="00B453AA">
            <w:pPr>
              <w:pStyle w:val="paragraph"/>
              <w:spacing w:before="0" w:beforeAutospacing="0" w:after="0" w:afterAutospacing="0"/>
              <w:textAlignment w:val="baseline"/>
              <w:rPr>
                <w:sz w:val="22"/>
                <w:szCs w:val="22"/>
                <w:lang w:val="en-US"/>
              </w:rPr>
            </w:pPr>
            <w:r w:rsidRPr="00910B57">
              <w:rPr>
                <w:rStyle w:val="normaltextrun"/>
                <w:sz w:val="22"/>
                <w:szCs w:val="22"/>
              </w:rPr>
              <w:t>Legal and ethical responsibilities  </w:t>
            </w:r>
            <w:r w:rsidRPr="00910B57">
              <w:rPr>
                <w:rStyle w:val="eop"/>
                <w:sz w:val="22"/>
                <w:szCs w:val="22"/>
                <w:lang w:val="en-US"/>
              </w:rPr>
              <w:t> </w:t>
            </w:r>
          </w:p>
          <w:p w14:paraId="0BD53081" w14:textId="77777777" w:rsidR="00B453AA" w:rsidRPr="00910B57" w:rsidRDefault="00B453AA" w:rsidP="00B453AA">
            <w:pPr>
              <w:rPr>
                <w:rFonts w:cs="Times New Roman"/>
                <w:sz w:val="22"/>
              </w:rPr>
            </w:pPr>
          </w:p>
          <w:p w14:paraId="0254D62B" w14:textId="26CFC56A" w:rsidR="00B453AA" w:rsidRPr="00910B57" w:rsidRDefault="00B453AA" w:rsidP="00B453AA">
            <w:pPr>
              <w:rPr>
                <w:rFonts w:cs="Times New Roman"/>
                <w:sz w:val="22"/>
              </w:rPr>
            </w:pPr>
            <w:r w:rsidRPr="00910B57">
              <w:rPr>
                <w:rFonts w:cs="Times New Roman"/>
                <w:sz w:val="22"/>
              </w:rPr>
              <w:t>Assisting students to read academic texts.</w:t>
            </w:r>
          </w:p>
          <w:p w14:paraId="303AED50" w14:textId="77777777" w:rsidR="00B453AA" w:rsidRPr="00910B57" w:rsidRDefault="00B453AA" w:rsidP="00B453AA">
            <w:pPr>
              <w:rPr>
                <w:rFonts w:cs="Times New Roman"/>
                <w:sz w:val="22"/>
              </w:rPr>
            </w:pPr>
          </w:p>
          <w:p w14:paraId="0BA8E4C0" w14:textId="24572B9C" w:rsidR="00B453AA" w:rsidRPr="00910B57" w:rsidRDefault="00B453AA" w:rsidP="00B453AA">
            <w:pPr>
              <w:rPr>
                <w:rFonts w:cs="Times New Roman"/>
                <w:sz w:val="22"/>
              </w:rPr>
            </w:pPr>
            <w:r w:rsidRPr="00910B57">
              <w:rPr>
                <w:rFonts w:cs="Times New Roman"/>
                <w:sz w:val="22"/>
              </w:rPr>
              <w:t>Introduction to referencing requirements for assessment 1.</w:t>
            </w:r>
          </w:p>
          <w:p w14:paraId="13A05823" w14:textId="77777777" w:rsidR="00B453AA" w:rsidRPr="00910B57" w:rsidRDefault="00B453AA" w:rsidP="00B453AA">
            <w:pPr>
              <w:rPr>
                <w:rFonts w:cs="Times New Roman"/>
                <w:sz w:val="22"/>
              </w:rPr>
            </w:pPr>
          </w:p>
          <w:p w14:paraId="695C44E9" w14:textId="74F26F2F" w:rsidR="00B453AA" w:rsidRPr="00910B57" w:rsidRDefault="00B453AA" w:rsidP="00B453AA">
            <w:pPr>
              <w:rPr>
                <w:rFonts w:cs="Times New Roman"/>
                <w:sz w:val="22"/>
              </w:rPr>
            </w:pPr>
            <w:r w:rsidRPr="00910B57">
              <w:rPr>
                <w:rFonts w:cs="Times New Roman"/>
                <w:sz w:val="22"/>
              </w:rPr>
              <w:t>Distinguishing between in-text referencing and creating a reference list.</w:t>
            </w:r>
          </w:p>
          <w:p w14:paraId="1463D379" w14:textId="77777777" w:rsidR="005D7D49" w:rsidRPr="00910B57" w:rsidRDefault="005D7D49" w:rsidP="00B453AA">
            <w:pPr>
              <w:ind w:right="45"/>
              <w:jc w:val="both"/>
              <w:rPr>
                <w:rFonts w:cs="Times New Roman"/>
                <w:sz w:val="22"/>
              </w:rPr>
            </w:pPr>
          </w:p>
        </w:tc>
        <w:tc>
          <w:tcPr>
            <w:tcW w:w="1134" w:type="dxa"/>
          </w:tcPr>
          <w:p w14:paraId="54B48905" w14:textId="77777777" w:rsidR="005D7D49" w:rsidRPr="00910B57" w:rsidRDefault="005D7D49" w:rsidP="00D92569">
            <w:pPr>
              <w:rPr>
                <w:rFonts w:cs="Times New Roman"/>
                <w:sz w:val="22"/>
              </w:rPr>
            </w:pPr>
          </w:p>
        </w:tc>
        <w:tc>
          <w:tcPr>
            <w:tcW w:w="3402" w:type="dxa"/>
          </w:tcPr>
          <w:p w14:paraId="7378A500" w14:textId="77777777" w:rsidR="00B453AA" w:rsidRPr="00910B57" w:rsidRDefault="00B453AA" w:rsidP="00B453AA">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 xml:space="preserve">Lecture discussion </w:t>
            </w:r>
            <w:r w:rsidRPr="00910B57">
              <w:rPr>
                <w:rStyle w:val="eop"/>
                <w:sz w:val="22"/>
                <w:szCs w:val="22"/>
                <w:lang w:val="en-US"/>
              </w:rPr>
              <w:t> </w:t>
            </w:r>
          </w:p>
          <w:p w14:paraId="765EF578" w14:textId="77777777" w:rsidR="00B453AA" w:rsidRPr="00910B57" w:rsidRDefault="00B453AA" w:rsidP="00B453AA">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Student group activities</w:t>
            </w:r>
            <w:r w:rsidRPr="00910B57">
              <w:rPr>
                <w:rStyle w:val="eop"/>
                <w:sz w:val="22"/>
                <w:szCs w:val="22"/>
                <w:lang w:val="en-US"/>
              </w:rPr>
              <w:t> </w:t>
            </w:r>
          </w:p>
          <w:p w14:paraId="33FC0231" w14:textId="77777777" w:rsidR="00B453AA" w:rsidRPr="00910B57" w:rsidRDefault="00B453AA" w:rsidP="00B453AA">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 xml:space="preserve">PP presentation </w:t>
            </w:r>
            <w:r w:rsidRPr="00910B57">
              <w:rPr>
                <w:rStyle w:val="eop"/>
                <w:sz w:val="22"/>
                <w:szCs w:val="22"/>
                <w:lang w:val="en-US"/>
              </w:rPr>
              <w:t> </w:t>
            </w:r>
          </w:p>
          <w:p w14:paraId="65ECE68B" w14:textId="77777777" w:rsidR="00B453AA" w:rsidRPr="00910B57" w:rsidRDefault="00B453AA" w:rsidP="00B453AA">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 xml:space="preserve">Role play </w:t>
            </w:r>
            <w:r w:rsidRPr="00910B57">
              <w:rPr>
                <w:rStyle w:val="eop"/>
                <w:sz w:val="22"/>
                <w:szCs w:val="22"/>
                <w:lang w:val="en-US"/>
              </w:rPr>
              <w:t> </w:t>
            </w:r>
          </w:p>
          <w:p w14:paraId="4C554D0B" w14:textId="77777777" w:rsidR="00B453AA" w:rsidRPr="00910B57" w:rsidRDefault="00B453AA" w:rsidP="00B453AA">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 xml:space="preserve">Peer teaching/feedback </w:t>
            </w:r>
            <w:r w:rsidRPr="00910B57">
              <w:rPr>
                <w:rStyle w:val="eop"/>
                <w:sz w:val="22"/>
                <w:szCs w:val="22"/>
                <w:lang w:val="en-US"/>
              </w:rPr>
              <w:t> </w:t>
            </w:r>
          </w:p>
          <w:p w14:paraId="2CF96A45" w14:textId="77777777" w:rsidR="005D7D49" w:rsidRPr="00910B57" w:rsidRDefault="005D7D49" w:rsidP="00B453AA">
            <w:pPr>
              <w:pStyle w:val="ListParagraph"/>
              <w:numPr>
                <w:ilvl w:val="0"/>
                <w:numId w:val="0"/>
              </w:numPr>
              <w:ind w:left="720"/>
              <w:rPr>
                <w:rFonts w:cs="Times New Roman"/>
                <w:sz w:val="22"/>
              </w:rPr>
            </w:pPr>
          </w:p>
        </w:tc>
        <w:tc>
          <w:tcPr>
            <w:tcW w:w="1418" w:type="dxa"/>
          </w:tcPr>
          <w:p w14:paraId="776EB0A8" w14:textId="77777777" w:rsidR="005D7D49" w:rsidRPr="00910B57" w:rsidRDefault="005D7D49" w:rsidP="00D92569">
            <w:pPr>
              <w:rPr>
                <w:rFonts w:cs="Times New Roman"/>
                <w:sz w:val="22"/>
              </w:rPr>
            </w:pPr>
          </w:p>
        </w:tc>
        <w:tc>
          <w:tcPr>
            <w:tcW w:w="2126" w:type="dxa"/>
          </w:tcPr>
          <w:p w14:paraId="0A1F20A2" w14:textId="77777777" w:rsidR="00B453AA" w:rsidRPr="00910B57" w:rsidRDefault="00B453AA" w:rsidP="00B453AA">
            <w:pPr>
              <w:textAlignment w:val="baseline"/>
              <w:rPr>
                <w:rFonts w:eastAsia="Times New Roman" w:cs="Times New Roman"/>
                <w:sz w:val="22"/>
                <w:lang w:val="en-US" w:eastAsia="en-AU"/>
              </w:rPr>
            </w:pPr>
            <w:r w:rsidRPr="00910B57">
              <w:rPr>
                <w:rFonts w:eastAsia="Times New Roman" w:cs="Times New Roman"/>
                <w:sz w:val="22"/>
                <w:lang w:val="en-US" w:eastAsia="en-AU"/>
              </w:rPr>
              <w:t>Laptop &amp; projector </w:t>
            </w:r>
          </w:p>
          <w:p w14:paraId="673398FA" w14:textId="77777777" w:rsidR="00B453AA" w:rsidRPr="00910B57" w:rsidRDefault="00B453AA" w:rsidP="00B453AA">
            <w:pPr>
              <w:textAlignment w:val="baseline"/>
              <w:rPr>
                <w:rFonts w:eastAsia="Times New Roman" w:cs="Times New Roman"/>
                <w:sz w:val="22"/>
                <w:lang w:val="en-US" w:eastAsia="en-AU"/>
              </w:rPr>
            </w:pPr>
            <w:r w:rsidRPr="00910B57">
              <w:rPr>
                <w:rFonts w:eastAsia="Times New Roman" w:cs="Times New Roman"/>
                <w:sz w:val="22"/>
                <w:lang w:val="en-US" w:eastAsia="en-AU"/>
              </w:rPr>
              <w:t>Butcher papers Markers  </w:t>
            </w:r>
          </w:p>
          <w:p w14:paraId="41809C84" w14:textId="77777777" w:rsidR="00B453AA" w:rsidRPr="00910B57" w:rsidRDefault="00B453AA" w:rsidP="00B453AA">
            <w:pPr>
              <w:textAlignment w:val="baseline"/>
              <w:rPr>
                <w:rFonts w:eastAsia="Times New Roman" w:cs="Times New Roman"/>
                <w:sz w:val="22"/>
                <w:lang w:val="en-US" w:eastAsia="en-AU"/>
              </w:rPr>
            </w:pPr>
            <w:r w:rsidRPr="00910B57">
              <w:rPr>
                <w:rFonts w:eastAsia="Times New Roman" w:cs="Times New Roman"/>
                <w:sz w:val="22"/>
                <w:lang w:val="en-US" w:eastAsia="en-AU"/>
              </w:rPr>
              <w:t>White board  </w:t>
            </w:r>
          </w:p>
          <w:p w14:paraId="6C7C03D5" w14:textId="7E014ACB" w:rsidR="005D7D49" w:rsidRPr="00910B57" w:rsidRDefault="00B453AA" w:rsidP="00B453AA">
            <w:pPr>
              <w:rPr>
                <w:rFonts w:cs="Times New Roman"/>
                <w:sz w:val="22"/>
              </w:rPr>
            </w:pPr>
            <w:r w:rsidRPr="00910B57">
              <w:rPr>
                <w:rFonts w:eastAsia="Times New Roman" w:cs="Times New Roman"/>
                <w:sz w:val="22"/>
                <w:lang w:val="en-US" w:eastAsia="en-AU"/>
              </w:rPr>
              <w:t>Lecture notes  </w:t>
            </w:r>
          </w:p>
        </w:tc>
      </w:tr>
      <w:tr w:rsidR="00ED2042" w:rsidRPr="00910B57" w14:paraId="5C6A550C" w14:textId="77777777" w:rsidTr="002C2951">
        <w:tc>
          <w:tcPr>
            <w:tcW w:w="1129" w:type="dxa"/>
          </w:tcPr>
          <w:p w14:paraId="39FE91A0" w14:textId="7FFCAB73" w:rsidR="005D7D49" w:rsidRPr="00910B57" w:rsidRDefault="00B453AA" w:rsidP="00D92569">
            <w:pPr>
              <w:rPr>
                <w:rFonts w:cs="Times New Roman"/>
                <w:sz w:val="22"/>
              </w:rPr>
            </w:pPr>
            <w:r w:rsidRPr="00910B57">
              <w:rPr>
                <w:rFonts w:cs="Times New Roman"/>
                <w:sz w:val="22"/>
              </w:rPr>
              <w:t>6, 7</w:t>
            </w:r>
          </w:p>
        </w:tc>
        <w:tc>
          <w:tcPr>
            <w:tcW w:w="1701" w:type="dxa"/>
          </w:tcPr>
          <w:p w14:paraId="762577E5" w14:textId="6777AF88" w:rsidR="005D7D49" w:rsidRPr="00910B57" w:rsidRDefault="00B453AA" w:rsidP="00D92569">
            <w:pPr>
              <w:rPr>
                <w:rFonts w:cs="Times New Roman"/>
                <w:sz w:val="22"/>
              </w:rPr>
            </w:pPr>
            <w:r w:rsidRPr="00910B57">
              <w:rPr>
                <w:rFonts w:cs="Times New Roman"/>
                <w:sz w:val="22"/>
              </w:rPr>
              <w:t>Risk and safety</w:t>
            </w:r>
          </w:p>
        </w:tc>
        <w:tc>
          <w:tcPr>
            <w:tcW w:w="3544" w:type="dxa"/>
          </w:tcPr>
          <w:p w14:paraId="70BA4074" w14:textId="77777777" w:rsidR="00B453AA" w:rsidRPr="00910B57" w:rsidRDefault="00B453AA" w:rsidP="00B453AA">
            <w:pPr>
              <w:pStyle w:val="paragraph"/>
              <w:spacing w:before="0" w:beforeAutospacing="0" w:after="0" w:afterAutospacing="0"/>
              <w:textAlignment w:val="baseline"/>
              <w:rPr>
                <w:sz w:val="22"/>
                <w:szCs w:val="22"/>
                <w:lang w:val="en-US"/>
              </w:rPr>
            </w:pPr>
            <w:r w:rsidRPr="00910B57">
              <w:rPr>
                <w:rStyle w:val="normaltextrun"/>
                <w:sz w:val="22"/>
                <w:szCs w:val="22"/>
              </w:rPr>
              <w:t xml:space="preserve">Current issues in patient’s safety, evidence for need, applying the evidence: Hand hygiene </w:t>
            </w:r>
            <w:r w:rsidRPr="00910B57">
              <w:rPr>
                <w:rStyle w:val="eop"/>
                <w:sz w:val="22"/>
                <w:szCs w:val="22"/>
                <w:lang w:val="en-US"/>
              </w:rPr>
              <w:t> </w:t>
            </w:r>
          </w:p>
          <w:p w14:paraId="4F790FD7" w14:textId="77777777" w:rsidR="00B453AA" w:rsidRPr="00910B57" w:rsidRDefault="00B453AA" w:rsidP="00B453AA">
            <w:pPr>
              <w:pStyle w:val="paragraph"/>
              <w:spacing w:before="0" w:beforeAutospacing="0" w:after="0" w:afterAutospacing="0"/>
              <w:textAlignment w:val="baseline"/>
              <w:rPr>
                <w:rStyle w:val="normaltextrun"/>
                <w:sz w:val="22"/>
                <w:szCs w:val="22"/>
              </w:rPr>
            </w:pPr>
          </w:p>
          <w:p w14:paraId="34479921" w14:textId="72619115" w:rsidR="00B453AA" w:rsidRPr="00910B57" w:rsidRDefault="00B453AA" w:rsidP="00B453AA">
            <w:pPr>
              <w:pStyle w:val="paragraph"/>
              <w:spacing w:before="0" w:beforeAutospacing="0" w:after="0" w:afterAutospacing="0"/>
              <w:textAlignment w:val="baseline"/>
              <w:rPr>
                <w:sz w:val="22"/>
                <w:szCs w:val="22"/>
                <w:lang w:val="en-US"/>
              </w:rPr>
            </w:pPr>
            <w:r w:rsidRPr="00910B57">
              <w:rPr>
                <w:rStyle w:val="normaltextrun"/>
                <w:sz w:val="22"/>
                <w:szCs w:val="22"/>
              </w:rPr>
              <w:t>Infection control (standard precautions)</w:t>
            </w:r>
            <w:r w:rsidRPr="00910B57">
              <w:rPr>
                <w:rStyle w:val="eop"/>
                <w:sz w:val="22"/>
                <w:szCs w:val="22"/>
                <w:lang w:val="en-US"/>
              </w:rPr>
              <w:t> </w:t>
            </w:r>
          </w:p>
          <w:p w14:paraId="39CA4B8C" w14:textId="77777777" w:rsidR="00B453AA" w:rsidRPr="00910B57" w:rsidRDefault="00B453AA" w:rsidP="00B453AA">
            <w:pPr>
              <w:pStyle w:val="paragraph"/>
              <w:spacing w:before="0" w:beforeAutospacing="0" w:after="0" w:afterAutospacing="0"/>
              <w:textAlignment w:val="baseline"/>
              <w:rPr>
                <w:sz w:val="22"/>
                <w:szCs w:val="22"/>
                <w:lang w:val="en-US"/>
              </w:rPr>
            </w:pPr>
            <w:r w:rsidRPr="00910B57">
              <w:rPr>
                <w:rStyle w:val="normaltextrun"/>
                <w:sz w:val="22"/>
                <w:szCs w:val="22"/>
              </w:rPr>
              <w:t xml:space="preserve">Hospital and environment safety </w:t>
            </w:r>
            <w:r w:rsidRPr="00910B57">
              <w:rPr>
                <w:rStyle w:val="eop"/>
                <w:sz w:val="22"/>
                <w:szCs w:val="22"/>
                <w:lang w:val="en-US"/>
              </w:rPr>
              <w:t> </w:t>
            </w:r>
          </w:p>
          <w:p w14:paraId="56A99B2B" w14:textId="77777777" w:rsidR="00B453AA" w:rsidRPr="00910B57" w:rsidRDefault="00B453AA" w:rsidP="00B453AA">
            <w:pPr>
              <w:pStyle w:val="paragraph"/>
              <w:spacing w:before="0" w:beforeAutospacing="0" w:after="0" w:afterAutospacing="0"/>
              <w:textAlignment w:val="baseline"/>
              <w:rPr>
                <w:rStyle w:val="normaltextrun"/>
                <w:sz w:val="22"/>
                <w:szCs w:val="22"/>
              </w:rPr>
            </w:pPr>
          </w:p>
          <w:p w14:paraId="20C11B6B" w14:textId="2407B4A3" w:rsidR="00B453AA" w:rsidRPr="00910B57" w:rsidRDefault="00B453AA" w:rsidP="00B453AA">
            <w:pPr>
              <w:pStyle w:val="paragraph"/>
              <w:spacing w:before="0" w:beforeAutospacing="0" w:after="0" w:afterAutospacing="0"/>
              <w:textAlignment w:val="baseline"/>
              <w:rPr>
                <w:sz w:val="22"/>
                <w:szCs w:val="22"/>
                <w:lang w:val="en-US"/>
              </w:rPr>
            </w:pPr>
            <w:r w:rsidRPr="00910B57">
              <w:rPr>
                <w:rStyle w:val="normaltextrun"/>
                <w:sz w:val="22"/>
                <w:szCs w:val="22"/>
              </w:rPr>
              <w:t xml:space="preserve">Safe patient moving, body mechanics, and safe moving techniques. </w:t>
            </w:r>
            <w:r w:rsidRPr="00910B57">
              <w:rPr>
                <w:rStyle w:val="eop"/>
                <w:sz w:val="22"/>
                <w:szCs w:val="22"/>
                <w:lang w:val="en-US"/>
              </w:rPr>
              <w:t> </w:t>
            </w:r>
          </w:p>
          <w:p w14:paraId="3777800C" w14:textId="77777777" w:rsidR="00B453AA" w:rsidRPr="00910B57" w:rsidRDefault="00B453AA" w:rsidP="00B453AA">
            <w:pPr>
              <w:pStyle w:val="paragraph"/>
              <w:spacing w:before="0" w:beforeAutospacing="0" w:after="0" w:afterAutospacing="0"/>
              <w:textAlignment w:val="baseline"/>
              <w:rPr>
                <w:rStyle w:val="normaltextrun"/>
                <w:sz w:val="22"/>
                <w:szCs w:val="22"/>
              </w:rPr>
            </w:pPr>
          </w:p>
          <w:p w14:paraId="2B459E61" w14:textId="43B2A52D" w:rsidR="00B453AA" w:rsidRPr="00910B57" w:rsidRDefault="00B453AA" w:rsidP="00B453AA">
            <w:pPr>
              <w:pStyle w:val="paragraph"/>
              <w:spacing w:before="0" w:beforeAutospacing="0" w:after="0" w:afterAutospacing="0"/>
              <w:textAlignment w:val="baseline"/>
              <w:rPr>
                <w:sz w:val="22"/>
                <w:szCs w:val="22"/>
                <w:lang w:val="en-US"/>
              </w:rPr>
            </w:pPr>
            <w:r w:rsidRPr="00910B57">
              <w:rPr>
                <w:rStyle w:val="normaltextrun"/>
                <w:sz w:val="22"/>
                <w:szCs w:val="22"/>
              </w:rPr>
              <w:lastRenderedPageBreak/>
              <w:t xml:space="preserve">Self-care and reflective practices. </w:t>
            </w:r>
            <w:r w:rsidRPr="00910B57">
              <w:rPr>
                <w:rStyle w:val="eop"/>
                <w:sz w:val="22"/>
                <w:szCs w:val="22"/>
                <w:lang w:val="en-US"/>
              </w:rPr>
              <w:t> </w:t>
            </w:r>
          </w:p>
          <w:p w14:paraId="60393CE6" w14:textId="77777777" w:rsidR="00B453AA" w:rsidRPr="00910B57" w:rsidRDefault="00B453AA" w:rsidP="00B453AA">
            <w:pPr>
              <w:pStyle w:val="paragraph"/>
              <w:spacing w:before="0" w:beforeAutospacing="0" w:after="0" w:afterAutospacing="0"/>
              <w:textAlignment w:val="baseline"/>
              <w:rPr>
                <w:rStyle w:val="normaltextrun"/>
                <w:sz w:val="22"/>
                <w:szCs w:val="22"/>
              </w:rPr>
            </w:pPr>
          </w:p>
          <w:p w14:paraId="28D9C628" w14:textId="7E7817E2" w:rsidR="00B453AA" w:rsidRPr="00910B57" w:rsidRDefault="00B453AA" w:rsidP="00B453AA">
            <w:pPr>
              <w:pStyle w:val="paragraph"/>
              <w:spacing w:before="0" w:beforeAutospacing="0" w:after="0" w:afterAutospacing="0"/>
              <w:textAlignment w:val="baseline"/>
              <w:rPr>
                <w:sz w:val="22"/>
                <w:szCs w:val="22"/>
                <w:lang w:val="en-US"/>
              </w:rPr>
            </w:pPr>
            <w:r w:rsidRPr="00910B57">
              <w:rPr>
                <w:rStyle w:val="normaltextrun"/>
                <w:sz w:val="22"/>
                <w:szCs w:val="22"/>
              </w:rPr>
              <w:t xml:space="preserve">Exploring and applying patient’s safety competencies </w:t>
            </w:r>
            <w:r w:rsidRPr="00910B57">
              <w:rPr>
                <w:rStyle w:val="eop"/>
                <w:sz w:val="22"/>
                <w:szCs w:val="22"/>
                <w:lang w:val="en-US"/>
              </w:rPr>
              <w:t> </w:t>
            </w:r>
          </w:p>
          <w:p w14:paraId="1675850E" w14:textId="77777777" w:rsidR="005D7D49" w:rsidRPr="00910B57" w:rsidRDefault="005D7D49" w:rsidP="00B453AA">
            <w:pPr>
              <w:ind w:right="45"/>
              <w:jc w:val="both"/>
              <w:rPr>
                <w:rFonts w:cs="Times New Roman"/>
                <w:sz w:val="22"/>
              </w:rPr>
            </w:pPr>
          </w:p>
        </w:tc>
        <w:tc>
          <w:tcPr>
            <w:tcW w:w="1134" w:type="dxa"/>
          </w:tcPr>
          <w:p w14:paraId="357E1D1D" w14:textId="77777777" w:rsidR="005D7D49" w:rsidRPr="00910B57" w:rsidRDefault="005D7D49" w:rsidP="00D92569">
            <w:pPr>
              <w:rPr>
                <w:rFonts w:cs="Times New Roman"/>
                <w:sz w:val="22"/>
              </w:rPr>
            </w:pPr>
          </w:p>
        </w:tc>
        <w:tc>
          <w:tcPr>
            <w:tcW w:w="3402" w:type="dxa"/>
          </w:tcPr>
          <w:p w14:paraId="1A561F45" w14:textId="77777777" w:rsidR="00B453AA" w:rsidRPr="00910B57" w:rsidRDefault="00B453AA" w:rsidP="00B453AA">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 xml:space="preserve">Role play </w:t>
            </w:r>
            <w:r w:rsidRPr="00910B57">
              <w:rPr>
                <w:rStyle w:val="eop"/>
                <w:sz w:val="22"/>
                <w:szCs w:val="22"/>
                <w:lang w:val="en-US"/>
              </w:rPr>
              <w:t> </w:t>
            </w:r>
          </w:p>
          <w:p w14:paraId="74FA61B2" w14:textId="77777777" w:rsidR="00B453AA" w:rsidRPr="00910B57" w:rsidRDefault="00B453AA" w:rsidP="00B453AA">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 xml:space="preserve">Group activities </w:t>
            </w:r>
            <w:r w:rsidRPr="00910B57">
              <w:rPr>
                <w:rStyle w:val="eop"/>
                <w:sz w:val="22"/>
                <w:szCs w:val="22"/>
                <w:lang w:val="en-US"/>
              </w:rPr>
              <w:t> </w:t>
            </w:r>
          </w:p>
          <w:p w14:paraId="4482DC61" w14:textId="77777777" w:rsidR="00B453AA" w:rsidRPr="00910B57" w:rsidRDefault="00B453AA" w:rsidP="00B453AA">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 xml:space="preserve">Demonstration &amp; simulation </w:t>
            </w:r>
            <w:r w:rsidRPr="00910B57">
              <w:rPr>
                <w:rStyle w:val="eop"/>
                <w:sz w:val="22"/>
                <w:szCs w:val="22"/>
                <w:lang w:val="en-US"/>
              </w:rPr>
              <w:t> </w:t>
            </w:r>
          </w:p>
          <w:p w14:paraId="6B4D52AC" w14:textId="77777777" w:rsidR="00B453AA" w:rsidRPr="00910B57" w:rsidRDefault="00B453AA" w:rsidP="00B453AA">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 xml:space="preserve">Lecture discussion </w:t>
            </w:r>
            <w:r w:rsidRPr="00910B57">
              <w:rPr>
                <w:rStyle w:val="eop"/>
                <w:sz w:val="22"/>
                <w:szCs w:val="22"/>
                <w:lang w:val="en-US"/>
              </w:rPr>
              <w:t> </w:t>
            </w:r>
          </w:p>
          <w:p w14:paraId="10697DBC" w14:textId="77777777" w:rsidR="00B453AA" w:rsidRPr="00910B57" w:rsidRDefault="00B453AA" w:rsidP="00B453AA">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 xml:space="preserve">Video </w:t>
            </w:r>
            <w:r w:rsidRPr="00910B57">
              <w:rPr>
                <w:rStyle w:val="eop"/>
                <w:sz w:val="22"/>
                <w:szCs w:val="22"/>
                <w:lang w:val="en-US"/>
              </w:rPr>
              <w:t> </w:t>
            </w:r>
          </w:p>
          <w:p w14:paraId="3A09427B" w14:textId="77777777" w:rsidR="00B453AA" w:rsidRPr="00910B57" w:rsidRDefault="00B453AA" w:rsidP="00B453AA">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 xml:space="preserve">Peer assessment/evaluation </w:t>
            </w:r>
            <w:r w:rsidRPr="00910B57">
              <w:rPr>
                <w:rStyle w:val="eop"/>
                <w:sz w:val="22"/>
                <w:szCs w:val="22"/>
                <w:lang w:val="en-US"/>
              </w:rPr>
              <w:t> </w:t>
            </w:r>
          </w:p>
          <w:p w14:paraId="422FAFC3" w14:textId="77777777" w:rsidR="005D7D49" w:rsidRPr="00910B57" w:rsidRDefault="005D7D49" w:rsidP="00B453AA">
            <w:pPr>
              <w:pStyle w:val="ListParagraph"/>
              <w:numPr>
                <w:ilvl w:val="0"/>
                <w:numId w:val="0"/>
              </w:numPr>
              <w:ind w:left="720"/>
              <w:rPr>
                <w:rFonts w:cs="Times New Roman"/>
                <w:sz w:val="22"/>
              </w:rPr>
            </w:pPr>
          </w:p>
        </w:tc>
        <w:tc>
          <w:tcPr>
            <w:tcW w:w="1418" w:type="dxa"/>
          </w:tcPr>
          <w:p w14:paraId="3A769798" w14:textId="77777777" w:rsidR="005D7D49" w:rsidRPr="00910B57" w:rsidRDefault="005D7D49" w:rsidP="00D92569">
            <w:pPr>
              <w:rPr>
                <w:rFonts w:cs="Times New Roman"/>
                <w:sz w:val="22"/>
              </w:rPr>
            </w:pPr>
          </w:p>
        </w:tc>
        <w:tc>
          <w:tcPr>
            <w:tcW w:w="2126" w:type="dxa"/>
          </w:tcPr>
          <w:p w14:paraId="7203821B" w14:textId="77777777" w:rsidR="00B453AA" w:rsidRPr="00910B57" w:rsidRDefault="00B453AA" w:rsidP="00B453AA">
            <w:pPr>
              <w:textAlignment w:val="baseline"/>
              <w:rPr>
                <w:rFonts w:eastAsia="Times New Roman" w:cs="Times New Roman"/>
                <w:sz w:val="22"/>
                <w:lang w:val="en-US" w:eastAsia="en-AU"/>
              </w:rPr>
            </w:pPr>
            <w:r w:rsidRPr="00910B57">
              <w:rPr>
                <w:rFonts w:eastAsia="Times New Roman" w:cs="Times New Roman"/>
                <w:sz w:val="22"/>
                <w:lang w:val="en-US" w:eastAsia="en-AU"/>
              </w:rPr>
              <w:t>Laptop  </w:t>
            </w:r>
          </w:p>
          <w:p w14:paraId="0BA331EF" w14:textId="77777777" w:rsidR="00B453AA" w:rsidRPr="00910B57" w:rsidRDefault="00B453AA" w:rsidP="00B453AA">
            <w:pPr>
              <w:textAlignment w:val="baseline"/>
              <w:rPr>
                <w:rFonts w:eastAsia="Times New Roman" w:cs="Times New Roman"/>
                <w:sz w:val="22"/>
                <w:lang w:val="en-US" w:eastAsia="en-AU"/>
              </w:rPr>
            </w:pPr>
            <w:r w:rsidRPr="00910B57">
              <w:rPr>
                <w:rFonts w:eastAsia="Times New Roman" w:cs="Times New Roman"/>
                <w:sz w:val="22"/>
                <w:lang w:val="en-US" w:eastAsia="en-AU"/>
              </w:rPr>
              <w:t>Butcher papers </w:t>
            </w:r>
          </w:p>
          <w:p w14:paraId="0EBF5580" w14:textId="77777777" w:rsidR="00B453AA" w:rsidRPr="00910B57" w:rsidRDefault="00B453AA" w:rsidP="00B453AA">
            <w:pPr>
              <w:textAlignment w:val="baseline"/>
              <w:rPr>
                <w:rFonts w:eastAsia="Times New Roman" w:cs="Times New Roman"/>
                <w:sz w:val="22"/>
                <w:lang w:val="en-US" w:eastAsia="en-AU"/>
              </w:rPr>
            </w:pPr>
            <w:r w:rsidRPr="00910B57">
              <w:rPr>
                <w:rFonts w:eastAsia="Times New Roman" w:cs="Times New Roman"/>
                <w:sz w:val="22"/>
                <w:lang w:val="en-US" w:eastAsia="en-AU"/>
              </w:rPr>
              <w:t>Markers  </w:t>
            </w:r>
          </w:p>
          <w:p w14:paraId="5D3FC167" w14:textId="77777777" w:rsidR="00B453AA" w:rsidRPr="00910B57" w:rsidRDefault="00B453AA" w:rsidP="00B453AA">
            <w:pPr>
              <w:textAlignment w:val="baseline"/>
              <w:rPr>
                <w:rFonts w:eastAsia="Times New Roman" w:cs="Times New Roman"/>
                <w:sz w:val="22"/>
                <w:lang w:val="en-US" w:eastAsia="en-AU"/>
              </w:rPr>
            </w:pPr>
            <w:r w:rsidRPr="00910B57">
              <w:rPr>
                <w:rFonts w:eastAsia="Times New Roman" w:cs="Times New Roman"/>
                <w:sz w:val="22"/>
                <w:lang w:val="en-US" w:eastAsia="en-AU"/>
              </w:rPr>
              <w:t>White board  </w:t>
            </w:r>
          </w:p>
          <w:p w14:paraId="71EB6535" w14:textId="77777777" w:rsidR="00B453AA" w:rsidRPr="00910B57" w:rsidRDefault="00B453AA" w:rsidP="00B453AA">
            <w:pPr>
              <w:textAlignment w:val="baseline"/>
              <w:rPr>
                <w:rFonts w:eastAsia="Times New Roman" w:cs="Times New Roman"/>
                <w:sz w:val="22"/>
                <w:lang w:val="en-US" w:eastAsia="en-AU"/>
              </w:rPr>
            </w:pPr>
            <w:r w:rsidRPr="00910B57">
              <w:rPr>
                <w:rFonts w:eastAsia="Times New Roman" w:cs="Times New Roman"/>
                <w:sz w:val="22"/>
                <w:lang w:val="en-US" w:eastAsia="en-AU"/>
              </w:rPr>
              <w:t>Lecture notes  </w:t>
            </w:r>
          </w:p>
          <w:p w14:paraId="6E968575" w14:textId="77777777" w:rsidR="00B453AA" w:rsidRPr="00910B57" w:rsidRDefault="00B453AA" w:rsidP="00B453AA">
            <w:pPr>
              <w:textAlignment w:val="baseline"/>
              <w:rPr>
                <w:rFonts w:eastAsia="Times New Roman" w:cs="Times New Roman"/>
                <w:sz w:val="22"/>
                <w:lang w:val="en-US" w:eastAsia="en-AU"/>
              </w:rPr>
            </w:pPr>
            <w:r w:rsidRPr="00910B57">
              <w:rPr>
                <w:rFonts w:eastAsia="Times New Roman" w:cs="Times New Roman"/>
                <w:sz w:val="22"/>
                <w:lang w:val="en-US" w:eastAsia="en-AU"/>
              </w:rPr>
              <w:t>Recommended textbook </w:t>
            </w:r>
          </w:p>
          <w:p w14:paraId="72A26E31" w14:textId="77777777" w:rsidR="005D7D49" w:rsidRPr="00910B57" w:rsidRDefault="005D7D49" w:rsidP="00D92569">
            <w:pPr>
              <w:rPr>
                <w:rFonts w:cs="Times New Roman"/>
                <w:sz w:val="22"/>
              </w:rPr>
            </w:pPr>
          </w:p>
        </w:tc>
      </w:tr>
      <w:tr w:rsidR="00ED2042" w:rsidRPr="00910B57" w14:paraId="6666D858" w14:textId="77777777" w:rsidTr="002C2951">
        <w:tc>
          <w:tcPr>
            <w:tcW w:w="1129" w:type="dxa"/>
          </w:tcPr>
          <w:p w14:paraId="393BB8F9" w14:textId="1F8AC63A" w:rsidR="005D7D49" w:rsidRPr="00910B57" w:rsidRDefault="00B453AA" w:rsidP="00D92569">
            <w:pPr>
              <w:rPr>
                <w:rFonts w:cs="Times New Roman"/>
                <w:sz w:val="22"/>
              </w:rPr>
            </w:pPr>
            <w:r w:rsidRPr="00910B57">
              <w:rPr>
                <w:rFonts w:cs="Times New Roman"/>
                <w:sz w:val="22"/>
              </w:rPr>
              <w:t>8</w:t>
            </w:r>
          </w:p>
        </w:tc>
        <w:tc>
          <w:tcPr>
            <w:tcW w:w="1701" w:type="dxa"/>
          </w:tcPr>
          <w:p w14:paraId="4333FDCD" w14:textId="3D6EEF21" w:rsidR="005D7D49" w:rsidRPr="00910B57" w:rsidRDefault="00B453AA" w:rsidP="00D92569">
            <w:pPr>
              <w:rPr>
                <w:rFonts w:cs="Times New Roman"/>
                <w:sz w:val="22"/>
              </w:rPr>
            </w:pPr>
            <w:r w:rsidRPr="00910B57">
              <w:rPr>
                <w:rFonts w:cs="Times New Roman"/>
                <w:sz w:val="22"/>
              </w:rPr>
              <w:t>Basic first aid</w:t>
            </w:r>
          </w:p>
        </w:tc>
        <w:tc>
          <w:tcPr>
            <w:tcW w:w="3544" w:type="dxa"/>
          </w:tcPr>
          <w:p w14:paraId="3158D080" w14:textId="77777777" w:rsidR="00B453AA" w:rsidRPr="00910B57" w:rsidRDefault="00B453AA" w:rsidP="00B453AA">
            <w:pPr>
              <w:pStyle w:val="paragraph"/>
              <w:spacing w:before="0" w:beforeAutospacing="0" w:after="0" w:afterAutospacing="0"/>
              <w:textAlignment w:val="baseline"/>
              <w:rPr>
                <w:sz w:val="22"/>
                <w:szCs w:val="22"/>
                <w:lang w:val="en-US"/>
              </w:rPr>
            </w:pPr>
            <w:r w:rsidRPr="00910B57">
              <w:rPr>
                <w:rStyle w:val="normaltextrun"/>
                <w:sz w:val="22"/>
                <w:szCs w:val="22"/>
              </w:rPr>
              <w:t xml:space="preserve">Aims, principles and practice of first aid </w:t>
            </w:r>
            <w:r w:rsidRPr="00910B57">
              <w:rPr>
                <w:rStyle w:val="eop"/>
                <w:sz w:val="22"/>
                <w:szCs w:val="22"/>
                <w:lang w:val="en-US"/>
              </w:rPr>
              <w:t> </w:t>
            </w:r>
          </w:p>
          <w:p w14:paraId="32494E12" w14:textId="77777777" w:rsidR="00B453AA" w:rsidRPr="00910B57" w:rsidRDefault="00B453AA" w:rsidP="00B453AA">
            <w:pPr>
              <w:pStyle w:val="paragraph"/>
              <w:spacing w:before="0" w:beforeAutospacing="0" w:after="0" w:afterAutospacing="0"/>
              <w:textAlignment w:val="baseline"/>
              <w:rPr>
                <w:rStyle w:val="normaltextrun"/>
                <w:sz w:val="22"/>
                <w:szCs w:val="22"/>
              </w:rPr>
            </w:pPr>
          </w:p>
          <w:p w14:paraId="374386A8" w14:textId="69EFDEF5" w:rsidR="00B453AA" w:rsidRPr="00910B57" w:rsidRDefault="00B453AA" w:rsidP="00B453AA">
            <w:pPr>
              <w:pStyle w:val="paragraph"/>
              <w:spacing w:before="0" w:beforeAutospacing="0" w:after="0" w:afterAutospacing="0"/>
              <w:textAlignment w:val="baseline"/>
              <w:rPr>
                <w:sz w:val="22"/>
                <w:szCs w:val="22"/>
                <w:lang w:val="en-US"/>
              </w:rPr>
            </w:pPr>
            <w:r w:rsidRPr="00910B57">
              <w:rPr>
                <w:rStyle w:val="normaltextrun"/>
                <w:sz w:val="22"/>
                <w:szCs w:val="22"/>
              </w:rPr>
              <w:t xml:space="preserve">Bandages, slings </w:t>
            </w:r>
            <w:r w:rsidRPr="00910B57">
              <w:rPr>
                <w:rStyle w:val="eop"/>
                <w:sz w:val="22"/>
                <w:szCs w:val="22"/>
                <w:lang w:val="en-US"/>
              </w:rPr>
              <w:t> </w:t>
            </w:r>
          </w:p>
          <w:p w14:paraId="0B3A4E94" w14:textId="77777777" w:rsidR="00B453AA" w:rsidRPr="00910B57" w:rsidRDefault="00B453AA" w:rsidP="00B453AA">
            <w:pPr>
              <w:pStyle w:val="paragraph"/>
              <w:spacing w:before="0" w:beforeAutospacing="0" w:after="0" w:afterAutospacing="0"/>
              <w:textAlignment w:val="baseline"/>
              <w:rPr>
                <w:rStyle w:val="normaltextrun"/>
                <w:sz w:val="22"/>
                <w:szCs w:val="22"/>
              </w:rPr>
            </w:pPr>
          </w:p>
          <w:p w14:paraId="3491B1CD" w14:textId="4144E60D" w:rsidR="00B453AA" w:rsidRPr="00910B57" w:rsidRDefault="00B453AA" w:rsidP="00B453AA">
            <w:pPr>
              <w:pStyle w:val="paragraph"/>
              <w:spacing w:before="0" w:beforeAutospacing="0" w:after="0" w:afterAutospacing="0"/>
              <w:textAlignment w:val="baseline"/>
              <w:rPr>
                <w:sz w:val="22"/>
                <w:szCs w:val="22"/>
                <w:lang w:val="en-US"/>
              </w:rPr>
            </w:pPr>
            <w:r w:rsidRPr="00910B57">
              <w:rPr>
                <w:rStyle w:val="normaltextrun"/>
                <w:sz w:val="22"/>
                <w:szCs w:val="22"/>
              </w:rPr>
              <w:t xml:space="preserve">Haemorrhage and shock, causes, signs and symptoms&amp; management </w:t>
            </w:r>
            <w:r w:rsidRPr="00910B57">
              <w:rPr>
                <w:rStyle w:val="eop"/>
                <w:sz w:val="22"/>
                <w:szCs w:val="22"/>
                <w:lang w:val="en-US"/>
              </w:rPr>
              <w:t> </w:t>
            </w:r>
          </w:p>
          <w:p w14:paraId="30EFC96E" w14:textId="77777777" w:rsidR="00B453AA" w:rsidRPr="00910B57" w:rsidRDefault="00B453AA" w:rsidP="00B453AA">
            <w:pPr>
              <w:pStyle w:val="paragraph"/>
              <w:spacing w:before="0" w:beforeAutospacing="0" w:after="0" w:afterAutospacing="0"/>
              <w:textAlignment w:val="baseline"/>
              <w:rPr>
                <w:rStyle w:val="normaltextrun"/>
                <w:sz w:val="22"/>
                <w:szCs w:val="22"/>
              </w:rPr>
            </w:pPr>
          </w:p>
          <w:p w14:paraId="545EC5FC" w14:textId="56E52CAD" w:rsidR="00B453AA" w:rsidRPr="00910B57" w:rsidRDefault="00B453AA" w:rsidP="00B453AA">
            <w:pPr>
              <w:pStyle w:val="paragraph"/>
              <w:spacing w:before="0" w:beforeAutospacing="0" w:after="0" w:afterAutospacing="0"/>
              <w:textAlignment w:val="baseline"/>
              <w:rPr>
                <w:sz w:val="22"/>
                <w:szCs w:val="22"/>
                <w:lang w:val="en-US"/>
              </w:rPr>
            </w:pPr>
            <w:r w:rsidRPr="00910B57">
              <w:rPr>
                <w:rStyle w:val="normaltextrun"/>
                <w:sz w:val="22"/>
                <w:szCs w:val="22"/>
              </w:rPr>
              <w:t xml:space="preserve">Fractures and soft tissue injuries and management of symptoms </w:t>
            </w:r>
          </w:p>
          <w:p w14:paraId="3AE19339" w14:textId="77777777" w:rsidR="00B453AA" w:rsidRPr="00910B57" w:rsidRDefault="00B453AA" w:rsidP="00B453AA">
            <w:pPr>
              <w:pStyle w:val="paragraph"/>
              <w:spacing w:before="0" w:beforeAutospacing="0" w:after="0" w:afterAutospacing="0"/>
              <w:textAlignment w:val="baseline"/>
              <w:rPr>
                <w:rStyle w:val="normaltextrun"/>
                <w:sz w:val="22"/>
                <w:szCs w:val="22"/>
              </w:rPr>
            </w:pPr>
          </w:p>
          <w:p w14:paraId="52DE3D72" w14:textId="7A0F5FF7" w:rsidR="00B453AA" w:rsidRPr="00910B57" w:rsidRDefault="00B453AA" w:rsidP="00B453AA">
            <w:pPr>
              <w:pStyle w:val="paragraph"/>
              <w:spacing w:before="0" w:beforeAutospacing="0" w:after="0" w:afterAutospacing="0"/>
              <w:textAlignment w:val="baseline"/>
              <w:rPr>
                <w:sz w:val="22"/>
                <w:szCs w:val="22"/>
                <w:lang w:val="en-US"/>
              </w:rPr>
            </w:pPr>
            <w:r w:rsidRPr="00910B57">
              <w:rPr>
                <w:rStyle w:val="normaltextrun"/>
                <w:sz w:val="22"/>
                <w:szCs w:val="22"/>
              </w:rPr>
              <w:t xml:space="preserve">Burns: types, causes and management </w:t>
            </w:r>
            <w:r w:rsidRPr="00910B57">
              <w:rPr>
                <w:rStyle w:val="eop"/>
                <w:sz w:val="22"/>
                <w:szCs w:val="22"/>
                <w:lang w:val="en-US"/>
              </w:rPr>
              <w:t> </w:t>
            </w:r>
          </w:p>
          <w:p w14:paraId="0DF5A778" w14:textId="77777777" w:rsidR="00B453AA" w:rsidRPr="00910B57" w:rsidRDefault="00B453AA" w:rsidP="00B453AA">
            <w:pPr>
              <w:pStyle w:val="paragraph"/>
              <w:spacing w:before="0" w:beforeAutospacing="0" w:after="0" w:afterAutospacing="0"/>
              <w:textAlignment w:val="baseline"/>
              <w:rPr>
                <w:rStyle w:val="normaltextrun"/>
                <w:sz w:val="22"/>
                <w:szCs w:val="22"/>
              </w:rPr>
            </w:pPr>
          </w:p>
          <w:p w14:paraId="32E823A5" w14:textId="7AD9BB5C" w:rsidR="00B453AA" w:rsidRPr="00910B57" w:rsidRDefault="00B453AA" w:rsidP="00B453AA">
            <w:pPr>
              <w:pStyle w:val="paragraph"/>
              <w:spacing w:before="0" w:beforeAutospacing="0" w:after="0" w:afterAutospacing="0"/>
              <w:textAlignment w:val="baseline"/>
              <w:rPr>
                <w:sz w:val="22"/>
                <w:szCs w:val="22"/>
                <w:lang w:val="en-US"/>
              </w:rPr>
            </w:pPr>
            <w:r w:rsidRPr="00910B57">
              <w:rPr>
                <w:rStyle w:val="normaltextrun"/>
                <w:sz w:val="22"/>
                <w:szCs w:val="22"/>
              </w:rPr>
              <w:t xml:space="preserve">Poison: types, snake bites, signs and symptoms, management </w:t>
            </w:r>
            <w:r w:rsidRPr="00910B57">
              <w:rPr>
                <w:rStyle w:val="eop"/>
                <w:sz w:val="22"/>
                <w:szCs w:val="22"/>
                <w:lang w:val="en-US"/>
              </w:rPr>
              <w:t> </w:t>
            </w:r>
          </w:p>
          <w:p w14:paraId="6F79A947" w14:textId="77777777" w:rsidR="00B453AA" w:rsidRPr="00910B57" w:rsidRDefault="00B453AA" w:rsidP="00B453AA">
            <w:pPr>
              <w:pStyle w:val="paragraph"/>
              <w:spacing w:before="0" w:beforeAutospacing="0" w:after="0" w:afterAutospacing="0"/>
              <w:textAlignment w:val="baseline"/>
              <w:rPr>
                <w:rStyle w:val="normaltextrun"/>
                <w:sz w:val="22"/>
                <w:szCs w:val="22"/>
              </w:rPr>
            </w:pPr>
          </w:p>
          <w:p w14:paraId="0EAC33A2" w14:textId="24266190" w:rsidR="00B453AA" w:rsidRPr="00910B57" w:rsidRDefault="00B453AA" w:rsidP="00B453AA">
            <w:pPr>
              <w:pStyle w:val="paragraph"/>
              <w:spacing w:before="0" w:beforeAutospacing="0" w:after="0" w:afterAutospacing="0"/>
              <w:textAlignment w:val="baseline"/>
              <w:rPr>
                <w:rStyle w:val="eop"/>
                <w:sz w:val="22"/>
                <w:szCs w:val="22"/>
                <w:lang w:val="en-US"/>
              </w:rPr>
            </w:pPr>
            <w:r w:rsidRPr="00910B57">
              <w:rPr>
                <w:rStyle w:val="normaltextrun"/>
                <w:sz w:val="22"/>
                <w:szCs w:val="22"/>
              </w:rPr>
              <w:t xml:space="preserve">Emergencies causing lack of O2 – procedure for EAR, CPR determine by principle of BLS </w:t>
            </w:r>
            <w:r w:rsidRPr="00910B57">
              <w:rPr>
                <w:rStyle w:val="eop"/>
                <w:sz w:val="22"/>
                <w:szCs w:val="22"/>
                <w:lang w:val="en-US"/>
              </w:rPr>
              <w:t> </w:t>
            </w:r>
          </w:p>
          <w:p w14:paraId="5FF0624D" w14:textId="77777777" w:rsidR="00B453AA" w:rsidRPr="00910B57" w:rsidRDefault="00B453AA" w:rsidP="00B453AA">
            <w:pPr>
              <w:pStyle w:val="paragraph"/>
              <w:spacing w:before="0" w:beforeAutospacing="0" w:after="0" w:afterAutospacing="0"/>
              <w:textAlignment w:val="baseline"/>
              <w:rPr>
                <w:sz w:val="22"/>
                <w:szCs w:val="22"/>
                <w:lang w:val="en-US"/>
              </w:rPr>
            </w:pPr>
          </w:p>
          <w:p w14:paraId="7F457449" w14:textId="295FEC13" w:rsidR="00B453AA" w:rsidRPr="00910B57" w:rsidRDefault="00B453AA" w:rsidP="00B453AA">
            <w:pPr>
              <w:pStyle w:val="paragraph"/>
              <w:spacing w:before="0" w:beforeAutospacing="0" w:after="0" w:afterAutospacing="0"/>
              <w:textAlignment w:val="baseline"/>
              <w:rPr>
                <w:sz w:val="22"/>
                <w:szCs w:val="22"/>
                <w:lang w:val="en-US"/>
              </w:rPr>
            </w:pPr>
            <w:r w:rsidRPr="00910B57">
              <w:rPr>
                <w:sz w:val="22"/>
                <w:szCs w:val="22"/>
                <w:lang w:val="en-US"/>
              </w:rPr>
              <w:t xml:space="preserve">Handling and transporting causalities in emergencies </w:t>
            </w:r>
          </w:p>
          <w:p w14:paraId="7F771C33" w14:textId="77777777" w:rsidR="00B453AA" w:rsidRPr="00910B57" w:rsidRDefault="00B453AA" w:rsidP="00B453AA">
            <w:pPr>
              <w:pStyle w:val="paragraph"/>
              <w:spacing w:before="0" w:beforeAutospacing="0" w:after="0" w:afterAutospacing="0"/>
              <w:textAlignment w:val="baseline"/>
              <w:rPr>
                <w:sz w:val="22"/>
                <w:szCs w:val="22"/>
                <w:lang w:val="en-US"/>
              </w:rPr>
            </w:pPr>
          </w:p>
          <w:p w14:paraId="268B1BB1" w14:textId="23F8162A" w:rsidR="00B453AA" w:rsidRPr="00910B57" w:rsidRDefault="00B453AA" w:rsidP="00B453AA">
            <w:pPr>
              <w:pStyle w:val="paragraph"/>
              <w:spacing w:before="0" w:beforeAutospacing="0" w:after="0" w:afterAutospacing="0"/>
              <w:textAlignment w:val="baseline"/>
              <w:rPr>
                <w:sz w:val="22"/>
                <w:szCs w:val="22"/>
                <w:lang w:val="en-US"/>
              </w:rPr>
            </w:pPr>
            <w:r w:rsidRPr="00910B57">
              <w:rPr>
                <w:sz w:val="22"/>
                <w:szCs w:val="22"/>
                <w:lang w:val="en-US"/>
              </w:rPr>
              <w:t>Fire safety measures</w:t>
            </w:r>
          </w:p>
          <w:p w14:paraId="6AA182B6" w14:textId="77777777" w:rsidR="00B453AA" w:rsidRPr="00910B57" w:rsidRDefault="00B453AA" w:rsidP="00B453AA">
            <w:pPr>
              <w:pStyle w:val="paragraph"/>
              <w:spacing w:before="0" w:beforeAutospacing="0" w:after="0" w:afterAutospacing="0"/>
              <w:textAlignment w:val="baseline"/>
              <w:rPr>
                <w:sz w:val="22"/>
                <w:szCs w:val="22"/>
                <w:lang w:val="en-US"/>
              </w:rPr>
            </w:pPr>
          </w:p>
          <w:p w14:paraId="41B222DA" w14:textId="1781D3A8" w:rsidR="00B453AA" w:rsidRPr="00910B57" w:rsidRDefault="00B453AA" w:rsidP="00B453AA">
            <w:pPr>
              <w:pStyle w:val="paragraph"/>
              <w:spacing w:before="0" w:beforeAutospacing="0" w:after="0" w:afterAutospacing="0"/>
              <w:textAlignment w:val="baseline"/>
              <w:rPr>
                <w:sz w:val="22"/>
                <w:szCs w:val="22"/>
                <w:lang w:val="en-US"/>
              </w:rPr>
            </w:pPr>
            <w:r w:rsidRPr="00910B57">
              <w:rPr>
                <w:sz w:val="22"/>
                <w:szCs w:val="22"/>
                <w:lang w:val="en-US"/>
              </w:rPr>
              <w:t>Altered level of consciousness</w:t>
            </w:r>
          </w:p>
          <w:p w14:paraId="3C9C770B" w14:textId="77777777" w:rsidR="005D7D49" w:rsidRPr="00910B57" w:rsidRDefault="005D7D49" w:rsidP="00B453AA">
            <w:pPr>
              <w:ind w:right="45"/>
              <w:jc w:val="both"/>
              <w:rPr>
                <w:rFonts w:cs="Times New Roman"/>
                <w:sz w:val="22"/>
              </w:rPr>
            </w:pPr>
          </w:p>
        </w:tc>
        <w:tc>
          <w:tcPr>
            <w:tcW w:w="1134" w:type="dxa"/>
          </w:tcPr>
          <w:p w14:paraId="598FA51B" w14:textId="77777777" w:rsidR="005D7D49" w:rsidRPr="00910B57" w:rsidRDefault="005D7D49" w:rsidP="00D92569">
            <w:pPr>
              <w:rPr>
                <w:rFonts w:cs="Times New Roman"/>
                <w:sz w:val="22"/>
              </w:rPr>
            </w:pPr>
          </w:p>
        </w:tc>
        <w:tc>
          <w:tcPr>
            <w:tcW w:w="3402" w:type="dxa"/>
          </w:tcPr>
          <w:p w14:paraId="6065D018" w14:textId="77777777" w:rsidR="00B453AA" w:rsidRPr="00910B57" w:rsidRDefault="00B453AA" w:rsidP="00B453AA">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 xml:space="preserve">Lecture discussion </w:t>
            </w:r>
            <w:r w:rsidRPr="00910B57">
              <w:rPr>
                <w:rStyle w:val="eop"/>
                <w:sz w:val="22"/>
                <w:szCs w:val="22"/>
                <w:lang w:val="en-US"/>
              </w:rPr>
              <w:t> </w:t>
            </w:r>
          </w:p>
          <w:p w14:paraId="3CED1D15" w14:textId="77777777" w:rsidR="00B453AA" w:rsidRPr="00910B57" w:rsidRDefault="00B453AA" w:rsidP="00B453AA">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 xml:space="preserve">Role play </w:t>
            </w:r>
            <w:r w:rsidRPr="00910B57">
              <w:rPr>
                <w:rStyle w:val="eop"/>
                <w:sz w:val="22"/>
                <w:szCs w:val="22"/>
                <w:lang w:val="en-US"/>
              </w:rPr>
              <w:t> </w:t>
            </w:r>
          </w:p>
          <w:p w14:paraId="6F818BD6" w14:textId="77777777" w:rsidR="00B453AA" w:rsidRPr="00910B57" w:rsidRDefault="00B453AA" w:rsidP="00B453AA">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 xml:space="preserve">Demonstration </w:t>
            </w:r>
            <w:r w:rsidRPr="00910B57">
              <w:rPr>
                <w:rStyle w:val="eop"/>
                <w:sz w:val="22"/>
                <w:szCs w:val="22"/>
                <w:lang w:val="en-US"/>
              </w:rPr>
              <w:t> </w:t>
            </w:r>
          </w:p>
          <w:p w14:paraId="57DE8F72" w14:textId="77777777" w:rsidR="00B453AA" w:rsidRPr="00910B57" w:rsidRDefault="00B453AA" w:rsidP="00B453AA">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 xml:space="preserve">Simulation </w:t>
            </w:r>
            <w:r w:rsidRPr="00910B57">
              <w:rPr>
                <w:rStyle w:val="eop"/>
                <w:sz w:val="22"/>
                <w:szCs w:val="22"/>
                <w:lang w:val="en-US"/>
              </w:rPr>
              <w:t> </w:t>
            </w:r>
          </w:p>
          <w:p w14:paraId="1031E840" w14:textId="77777777" w:rsidR="00B453AA" w:rsidRPr="00910B57" w:rsidRDefault="00B453AA" w:rsidP="00B453AA">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 xml:space="preserve">Video </w:t>
            </w:r>
            <w:r w:rsidRPr="00910B57">
              <w:rPr>
                <w:rStyle w:val="eop"/>
                <w:sz w:val="22"/>
                <w:szCs w:val="22"/>
                <w:lang w:val="en-US"/>
              </w:rPr>
              <w:t> </w:t>
            </w:r>
          </w:p>
          <w:p w14:paraId="65A79EF0" w14:textId="77777777" w:rsidR="00B453AA" w:rsidRPr="00910B57" w:rsidRDefault="00B453AA" w:rsidP="00B453AA">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 xml:space="preserve">Peer teaching </w:t>
            </w:r>
            <w:r w:rsidRPr="00910B57">
              <w:rPr>
                <w:rStyle w:val="eop"/>
                <w:sz w:val="22"/>
                <w:szCs w:val="22"/>
                <w:lang w:val="en-US"/>
              </w:rPr>
              <w:t> </w:t>
            </w:r>
          </w:p>
          <w:p w14:paraId="6A894629" w14:textId="77777777" w:rsidR="00B453AA" w:rsidRPr="00910B57" w:rsidRDefault="00B453AA" w:rsidP="00B453AA">
            <w:pPr>
              <w:pStyle w:val="paragraph"/>
              <w:numPr>
                <w:ilvl w:val="0"/>
                <w:numId w:val="2"/>
              </w:numPr>
              <w:spacing w:before="0" w:beforeAutospacing="0" w:after="0" w:afterAutospacing="0"/>
              <w:textAlignment w:val="baseline"/>
              <w:rPr>
                <w:sz w:val="22"/>
                <w:szCs w:val="22"/>
                <w:lang w:val="en-US"/>
              </w:rPr>
            </w:pPr>
            <w:r w:rsidRPr="00910B57">
              <w:rPr>
                <w:rStyle w:val="normaltextrun"/>
                <w:sz w:val="22"/>
                <w:szCs w:val="22"/>
              </w:rPr>
              <w:t xml:space="preserve">Peer assessment </w:t>
            </w:r>
            <w:r w:rsidRPr="00910B57">
              <w:rPr>
                <w:rStyle w:val="eop"/>
                <w:sz w:val="22"/>
                <w:szCs w:val="22"/>
                <w:lang w:val="en-US"/>
              </w:rPr>
              <w:t> </w:t>
            </w:r>
          </w:p>
          <w:p w14:paraId="76BDDAEA" w14:textId="77777777" w:rsidR="005D7D49" w:rsidRPr="00910B57" w:rsidRDefault="005D7D49" w:rsidP="00B453AA">
            <w:pPr>
              <w:pStyle w:val="ListParagraph"/>
              <w:numPr>
                <w:ilvl w:val="0"/>
                <w:numId w:val="0"/>
              </w:numPr>
              <w:ind w:left="720"/>
              <w:rPr>
                <w:rFonts w:cs="Times New Roman"/>
                <w:sz w:val="22"/>
              </w:rPr>
            </w:pPr>
          </w:p>
        </w:tc>
        <w:tc>
          <w:tcPr>
            <w:tcW w:w="1418" w:type="dxa"/>
          </w:tcPr>
          <w:p w14:paraId="6C84489A" w14:textId="77777777" w:rsidR="005D7D49" w:rsidRPr="00910B57" w:rsidRDefault="005D7D49" w:rsidP="00D92569">
            <w:pPr>
              <w:rPr>
                <w:rFonts w:cs="Times New Roman"/>
                <w:sz w:val="22"/>
              </w:rPr>
            </w:pPr>
          </w:p>
        </w:tc>
        <w:tc>
          <w:tcPr>
            <w:tcW w:w="2126" w:type="dxa"/>
          </w:tcPr>
          <w:p w14:paraId="357E8AE9" w14:textId="77777777" w:rsidR="00B453AA" w:rsidRPr="00910B57" w:rsidRDefault="00B453AA" w:rsidP="00B453AA">
            <w:pPr>
              <w:textAlignment w:val="baseline"/>
              <w:rPr>
                <w:rFonts w:eastAsia="Times New Roman" w:cs="Times New Roman"/>
                <w:sz w:val="22"/>
                <w:lang w:val="en-US" w:eastAsia="en-AU"/>
              </w:rPr>
            </w:pPr>
            <w:r w:rsidRPr="00910B57">
              <w:rPr>
                <w:rFonts w:eastAsia="Times New Roman" w:cs="Times New Roman"/>
                <w:sz w:val="22"/>
                <w:lang w:val="en-US" w:eastAsia="en-AU"/>
              </w:rPr>
              <w:t>Guest lecturer  </w:t>
            </w:r>
          </w:p>
          <w:p w14:paraId="52A3ECDA" w14:textId="77777777" w:rsidR="00B453AA" w:rsidRPr="00910B57" w:rsidRDefault="00B453AA" w:rsidP="00B453AA">
            <w:pPr>
              <w:textAlignment w:val="baseline"/>
              <w:rPr>
                <w:rFonts w:eastAsia="Times New Roman" w:cs="Times New Roman"/>
                <w:sz w:val="22"/>
                <w:lang w:val="en-US" w:eastAsia="en-AU"/>
              </w:rPr>
            </w:pPr>
            <w:r w:rsidRPr="00910B57">
              <w:rPr>
                <w:rFonts w:eastAsia="Times New Roman" w:cs="Times New Roman"/>
                <w:sz w:val="22"/>
                <w:lang w:val="en-US" w:eastAsia="en-AU"/>
              </w:rPr>
              <w:t>Mannequins  </w:t>
            </w:r>
          </w:p>
          <w:p w14:paraId="75C249B9" w14:textId="77777777" w:rsidR="00B453AA" w:rsidRPr="00910B57" w:rsidRDefault="00B453AA" w:rsidP="00B453AA">
            <w:pPr>
              <w:textAlignment w:val="baseline"/>
              <w:rPr>
                <w:rFonts w:eastAsia="Times New Roman" w:cs="Times New Roman"/>
                <w:sz w:val="22"/>
                <w:lang w:val="en-US" w:eastAsia="en-AU"/>
              </w:rPr>
            </w:pPr>
            <w:r w:rsidRPr="00910B57">
              <w:rPr>
                <w:rFonts w:eastAsia="Times New Roman" w:cs="Times New Roman"/>
                <w:sz w:val="22"/>
                <w:lang w:val="en-US" w:eastAsia="en-AU"/>
              </w:rPr>
              <w:t>Bandages, slings, stretchers  </w:t>
            </w:r>
          </w:p>
          <w:p w14:paraId="399338F1" w14:textId="77777777" w:rsidR="00B453AA" w:rsidRPr="00910B57" w:rsidRDefault="00B453AA" w:rsidP="00B453AA">
            <w:pPr>
              <w:textAlignment w:val="baseline"/>
              <w:rPr>
                <w:rFonts w:eastAsia="Times New Roman" w:cs="Times New Roman"/>
                <w:sz w:val="22"/>
                <w:lang w:val="en-US" w:eastAsia="en-AU"/>
              </w:rPr>
            </w:pPr>
            <w:r w:rsidRPr="00910B57">
              <w:rPr>
                <w:rFonts w:eastAsia="Times New Roman" w:cs="Times New Roman"/>
                <w:sz w:val="22"/>
                <w:lang w:val="en-US" w:eastAsia="en-AU"/>
              </w:rPr>
              <w:t>First aid textbook  </w:t>
            </w:r>
          </w:p>
          <w:p w14:paraId="5FFC3D68" w14:textId="77777777" w:rsidR="00B453AA" w:rsidRPr="00910B57" w:rsidRDefault="00B453AA" w:rsidP="00B453AA">
            <w:pPr>
              <w:textAlignment w:val="baseline"/>
              <w:rPr>
                <w:rFonts w:eastAsia="Times New Roman" w:cs="Times New Roman"/>
                <w:sz w:val="22"/>
                <w:lang w:val="en-US" w:eastAsia="en-AU"/>
              </w:rPr>
            </w:pPr>
            <w:r w:rsidRPr="00910B57">
              <w:rPr>
                <w:rFonts w:eastAsia="Times New Roman" w:cs="Times New Roman"/>
                <w:sz w:val="22"/>
                <w:lang w:val="en-US" w:eastAsia="en-AU"/>
              </w:rPr>
              <w:t>Lecture notes </w:t>
            </w:r>
          </w:p>
          <w:p w14:paraId="29E2370E" w14:textId="77777777" w:rsidR="005D7D49" w:rsidRPr="00910B57" w:rsidRDefault="005D7D49" w:rsidP="00D92569">
            <w:pPr>
              <w:rPr>
                <w:rFonts w:cs="Times New Roman"/>
                <w:sz w:val="22"/>
              </w:rPr>
            </w:pPr>
          </w:p>
        </w:tc>
      </w:tr>
      <w:tr w:rsidR="00ED2042" w:rsidRPr="00910B57" w14:paraId="05641A06" w14:textId="77777777" w:rsidTr="002C2951">
        <w:tc>
          <w:tcPr>
            <w:tcW w:w="1129" w:type="dxa"/>
          </w:tcPr>
          <w:p w14:paraId="2F68D8B4" w14:textId="5C01B7F6" w:rsidR="00ED2042" w:rsidRPr="00910B57" w:rsidRDefault="00ED2042" w:rsidP="00ED2042">
            <w:pPr>
              <w:rPr>
                <w:rFonts w:cs="Times New Roman"/>
                <w:sz w:val="22"/>
              </w:rPr>
            </w:pPr>
            <w:r w:rsidRPr="00910B57">
              <w:rPr>
                <w:rFonts w:cs="Times New Roman"/>
                <w:sz w:val="22"/>
              </w:rPr>
              <w:lastRenderedPageBreak/>
              <w:t>9</w:t>
            </w:r>
          </w:p>
        </w:tc>
        <w:tc>
          <w:tcPr>
            <w:tcW w:w="1701" w:type="dxa"/>
          </w:tcPr>
          <w:p w14:paraId="644E308E" w14:textId="36BD2EA9" w:rsidR="00ED2042" w:rsidRPr="00910B57" w:rsidRDefault="00ED2042" w:rsidP="00ED2042">
            <w:pPr>
              <w:rPr>
                <w:rFonts w:cs="Times New Roman"/>
                <w:sz w:val="22"/>
              </w:rPr>
            </w:pPr>
            <w:r w:rsidRPr="00910B57">
              <w:rPr>
                <w:rFonts w:cs="Times New Roman"/>
                <w:sz w:val="22"/>
              </w:rPr>
              <w:t>Clinical skill development</w:t>
            </w:r>
          </w:p>
        </w:tc>
        <w:tc>
          <w:tcPr>
            <w:tcW w:w="3544" w:type="dxa"/>
          </w:tcPr>
          <w:p w14:paraId="0D902D23" w14:textId="77777777" w:rsidR="00ED2042" w:rsidRPr="00910B57" w:rsidRDefault="00ED2042" w:rsidP="00ED2042">
            <w:pPr>
              <w:pStyle w:val="paragraph"/>
              <w:spacing w:before="0" w:beforeAutospacing="0" w:after="0" w:afterAutospacing="0"/>
              <w:textAlignment w:val="baseline"/>
              <w:rPr>
                <w:sz w:val="22"/>
                <w:szCs w:val="22"/>
                <w:lang w:val="en-US"/>
              </w:rPr>
            </w:pPr>
            <w:r w:rsidRPr="00910B57">
              <w:rPr>
                <w:rStyle w:val="normaltextrun"/>
                <w:sz w:val="22"/>
                <w:szCs w:val="22"/>
              </w:rPr>
              <w:t>Personal care</w:t>
            </w:r>
            <w:r w:rsidRPr="00910B57">
              <w:rPr>
                <w:rStyle w:val="eop"/>
                <w:sz w:val="22"/>
                <w:szCs w:val="22"/>
                <w:lang w:val="en-US"/>
              </w:rPr>
              <w:t> </w:t>
            </w:r>
          </w:p>
          <w:p w14:paraId="6F204319" w14:textId="77777777" w:rsidR="00ED2042" w:rsidRPr="00910B57" w:rsidRDefault="00ED2042" w:rsidP="00EB0EFE">
            <w:pPr>
              <w:pStyle w:val="paragraph"/>
              <w:numPr>
                <w:ilvl w:val="1"/>
                <w:numId w:val="4"/>
              </w:numPr>
              <w:spacing w:before="0" w:beforeAutospacing="0" w:after="0" w:afterAutospacing="0"/>
              <w:textAlignment w:val="baseline"/>
              <w:rPr>
                <w:sz w:val="22"/>
                <w:szCs w:val="22"/>
                <w:lang w:val="en-US"/>
              </w:rPr>
            </w:pPr>
            <w:r w:rsidRPr="00910B57">
              <w:rPr>
                <w:rStyle w:val="normaltextrun"/>
                <w:sz w:val="22"/>
                <w:szCs w:val="22"/>
              </w:rPr>
              <w:t>Assisted ambulation</w:t>
            </w:r>
            <w:r w:rsidRPr="00910B57">
              <w:rPr>
                <w:rStyle w:val="normaltextrun"/>
                <w:sz w:val="22"/>
                <w:szCs w:val="22"/>
                <w:u w:val="single"/>
              </w:rPr>
              <w:t xml:space="preserve"> </w:t>
            </w:r>
          </w:p>
          <w:p w14:paraId="43BAF671" w14:textId="77777777" w:rsidR="00ED2042" w:rsidRPr="00910B57" w:rsidRDefault="00ED2042" w:rsidP="00EB0EFE">
            <w:pPr>
              <w:pStyle w:val="paragraph"/>
              <w:numPr>
                <w:ilvl w:val="1"/>
                <w:numId w:val="4"/>
              </w:numPr>
              <w:spacing w:before="0" w:beforeAutospacing="0" w:after="0" w:afterAutospacing="0"/>
              <w:textAlignment w:val="baseline"/>
              <w:rPr>
                <w:sz w:val="22"/>
                <w:szCs w:val="22"/>
                <w:lang w:val="en-US"/>
              </w:rPr>
            </w:pPr>
            <w:r w:rsidRPr="00910B57">
              <w:rPr>
                <w:rStyle w:val="normaltextrun"/>
                <w:sz w:val="22"/>
                <w:szCs w:val="22"/>
              </w:rPr>
              <w:t>Hygiene – bed making, shower/bath, oral care</w:t>
            </w:r>
            <w:r w:rsidRPr="00910B57">
              <w:rPr>
                <w:rStyle w:val="eop"/>
                <w:sz w:val="22"/>
                <w:szCs w:val="22"/>
                <w:lang w:val="en-US"/>
              </w:rPr>
              <w:t> </w:t>
            </w:r>
          </w:p>
          <w:p w14:paraId="768D174D" w14:textId="77777777" w:rsidR="00ED2042" w:rsidRPr="00910B57" w:rsidRDefault="00ED2042" w:rsidP="00ED2042">
            <w:pPr>
              <w:pStyle w:val="paragraph"/>
              <w:spacing w:before="0" w:beforeAutospacing="0" w:after="0" w:afterAutospacing="0"/>
              <w:textAlignment w:val="baseline"/>
              <w:rPr>
                <w:sz w:val="22"/>
                <w:szCs w:val="22"/>
                <w:lang w:val="en-US"/>
              </w:rPr>
            </w:pPr>
            <w:r w:rsidRPr="00910B57">
              <w:rPr>
                <w:rStyle w:val="normaltextrun"/>
                <w:sz w:val="22"/>
                <w:szCs w:val="22"/>
              </w:rPr>
              <w:t xml:space="preserve">Skin integrity </w:t>
            </w:r>
            <w:r w:rsidRPr="00910B57">
              <w:rPr>
                <w:rStyle w:val="eop"/>
                <w:sz w:val="22"/>
                <w:szCs w:val="22"/>
                <w:lang w:val="en-US"/>
              </w:rPr>
              <w:t> </w:t>
            </w:r>
          </w:p>
          <w:p w14:paraId="1DC3E567" w14:textId="77777777" w:rsidR="00ED2042" w:rsidRPr="00910B57" w:rsidRDefault="00ED2042" w:rsidP="00EB0EFE">
            <w:pPr>
              <w:pStyle w:val="paragraph"/>
              <w:numPr>
                <w:ilvl w:val="1"/>
                <w:numId w:val="5"/>
              </w:numPr>
              <w:spacing w:before="0" w:beforeAutospacing="0" w:after="0" w:afterAutospacing="0"/>
              <w:textAlignment w:val="baseline"/>
              <w:rPr>
                <w:sz w:val="22"/>
                <w:szCs w:val="22"/>
                <w:lang w:val="en-US"/>
              </w:rPr>
            </w:pPr>
            <w:r w:rsidRPr="00910B57">
              <w:rPr>
                <w:rStyle w:val="normaltextrun"/>
                <w:sz w:val="22"/>
                <w:szCs w:val="22"/>
              </w:rPr>
              <w:t xml:space="preserve">Assessment </w:t>
            </w:r>
            <w:r w:rsidRPr="00910B57">
              <w:rPr>
                <w:rStyle w:val="eop"/>
                <w:sz w:val="22"/>
                <w:szCs w:val="22"/>
                <w:lang w:val="en-US"/>
              </w:rPr>
              <w:t> </w:t>
            </w:r>
          </w:p>
          <w:p w14:paraId="7F4460C7" w14:textId="77777777" w:rsidR="00ED2042" w:rsidRPr="00910B57" w:rsidRDefault="00ED2042" w:rsidP="00EB0EFE">
            <w:pPr>
              <w:pStyle w:val="paragraph"/>
              <w:numPr>
                <w:ilvl w:val="1"/>
                <w:numId w:val="5"/>
              </w:numPr>
              <w:spacing w:before="0" w:beforeAutospacing="0" w:after="0" w:afterAutospacing="0"/>
              <w:textAlignment w:val="baseline"/>
              <w:rPr>
                <w:sz w:val="22"/>
                <w:szCs w:val="22"/>
                <w:lang w:val="en-US"/>
              </w:rPr>
            </w:pPr>
            <w:r w:rsidRPr="00910B57">
              <w:rPr>
                <w:rStyle w:val="normaltextrun"/>
                <w:sz w:val="22"/>
                <w:szCs w:val="22"/>
              </w:rPr>
              <w:t>Pressure area care</w:t>
            </w:r>
            <w:r w:rsidRPr="00910B57">
              <w:rPr>
                <w:rStyle w:val="eop"/>
                <w:sz w:val="22"/>
                <w:szCs w:val="22"/>
                <w:lang w:val="en-US"/>
              </w:rPr>
              <w:t> </w:t>
            </w:r>
          </w:p>
          <w:p w14:paraId="7D41B39E" w14:textId="77777777" w:rsidR="00ED2042" w:rsidRPr="00910B57" w:rsidRDefault="00ED2042" w:rsidP="00ED2042">
            <w:pPr>
              <w:pStyle w:val="paragraph"/>
              <w:spacing w:before="0" w:beforeAutospacing="0" w:after="0" w:afterAutospacing="0"/>
              <w:textAlignment w:val="baseline"/>
              <w:rPr>
                <w:sz w:val="22"/>
                <w:szCs w:val="22"/>
                <w:lang w:val="en-US"/>
              </w:rPr>
            </w:pPr>
            <w:r w:rsidRPr="00910B57">
              <w:rPr>
                <w:rStyle w:val="normaltextrun"/>
                <w:sz w:val="22"/>
                <w:szCs w:val="22"/>
              </w:rPr>
              <w:t xml:space="preserve">Clinical communication and documentation </w:t>
            </w:r>
            <w:r w:rsidRPr="00910B57">
              <w:rPr>
                <w:rStyle w:val="eop"/>
                <w:sz w:val="22"/>
                <w:szCs w:val="22"/>
                <w:lang w:val="en-US"/>
              </w:rPr>
              <w:t> </w:t>
            </w:r>
          </w:p>
          <w:p w14:paraId="5C94A204" w14:textId="47D09F30" w:rsidR="00ED2042" w:rsidRPr="00910B57" w:rsidRDefault="00ED2042" w:rsidP="00EB0EFE">
            <w:pPr>
              <w:pStyle w:val="paragraph"/>
              <w:numPr>
                <w:ilvl w:val="1"/>
                <w:numId w:val="6"/>
              </w:numPr>
              <w:spacing w:before="0" w:beforeAutospacing="0" w:after="0" w:afterAutospacing="0"/>
              <w:textAlignment w:val="baseline"/>
              <w:rPr>
                <w:sz w:val="22"/>
                <w:szCs w:val="22"/>
                <w:lang w:val="en-US"/>
              </w:rPr>
            </w:pPr>
            <w:r w:rsidRPr="00910B57">
              <w:rPr>
                <w:rStyle w:val="normaltextrun"/>
                <w:sz w:val="22"/>
                <w:szCs w:val="22"/>
              </w:rPr>
              <w:t xml:space="preserve">Recording vital signs </w:t>
            </w:r>
          </w:p>
          <w:p w14:paraId="4D1869C4" w14:textId="72EC7A13" w:rsidR="00ED2042" w:rsidRPr="00910B57" w:rsidRDefault="00ED2042" w:rsidP="00EB0EFE">
            <w:pPr>
              <w:pStyle w:val="paragraph"/>
              <w:numPr>
                <w:ilvl w:val="1"/>
                <w:numId w:val="6"/>
              </w:numPr>
              <w:spacing w:before="0" w:beforeAutospacing="0" w:after="0" w:afterAutospacing="0"/>
              <w:textAlignment w:val="baseline"/>
              <w:rPr>
                <w:sz w:val="22"/>
                <w:szCs w:val="22"/>
                <w:lang w:val="en-US"/>
              </w:rPr>
            </w:pPr>
            <w:r w:rsidRPr="00910B57">
              <w:rPr>
                <w:rStyle w:val="normaltextrun"/>
                <w:sz w:val="22"/>
                <w:szCs w:val="22"/>
              </w:rPr>
              <w:t>Recording fluid input and output</w:t>
            </w:r>
          </w:p>
          <w:p w14:paraId="3C9E56C6" w14:textId="77777777" w:rsidR="00ED2042" w:rsidRPr="00910B57" w:rsidRDefault="00ED2042" w:rsidP="00EB0EFE">
            <w:pPr>
              <w:pStyle w:val="paragraph"/>
              <w:numPr>
                <w:ilvl w:val="1"/>
                <w:numId w:val="6"/>
              </w:numPr>
              <w:spacing w:before="0" w:beforeAutospacing="0" w:after="0" w:afterAutospacing="0"/>
              <w:textAlignment w:val="baseline"/>
              <w:rPr>
                <w:sz w:val="22"/>
                <w:szCs w:val="22"/>
                <w:lang w:val="en-US"/>
              </w:rPr>
            </w:pPr>
            <w:r w:rsidRPr="00910B57">
              <w:rPr>
                <w:rStyle w:val="normaltextrun"/>
                <w:sz w:val="22"/>
                <w:szCs w:val="22"/>
              </w:rPr>
              <w:t xml:space="preserve">Using and maintaining PTI record </w:t>
            </w:r>
            <w:r w:rsidRPr="00910B57">
              <w:rPr>
                <w:rStyle w:val="eop"/>
                <w:sz w:val="22"/>
                <w:szCs w:val="22"/>
                <w:lang w:val="en-US"/>
              </w:rPr>
              <w:t> </w:t>
            </w:r>
          </w:p>
          <w:p w14:paraId="2173CA37" w14:textId="77777777" w:rsidR="00ED2042" w:rsidRPr="00910B57" w:rsidRDefault="00ED2042" w:rsidP="00EB0EFE">
            <w:pPr>
              <w:pStyle w:val="paragraph"/>
              <w:numPr>
                <w:ilvl w:val="1"/>
                <w:numId w:val="6"/>
              </w:numPr>
              <w:spacing w:before="0" w:beforeAutospacing="0" w:after="0" w:afterAutospacing="0"/>
              <w:textAlignment w:val="baseline"/>
              <w:rPr>
                <w:sz w:val="22"/>
                <w:szCs w:val="22"/>
                <w:lang w:val="en-US"/>
              </w:rPr>
            </w:pPr>
            <w:r w:rsidRPr="00910B57">
              <w:rPr>
                <w:rStyle w:val="normaltextrun"/>
                <w:sz w:val="22"/>
                <w:szCs w:val="22"/>
              </w:rPr>
              <w:t>Negotiating care with patient/family</w:t>
            </w:r>
            <w:r w:rsidRPr="00910B57">
              <w:rPr>
                <w:rStyle w:val="eop"/>
                <w:sz w:val="22"/>
                <w:szCs w:val="22"/>
                <w:lang w:val="en-US"/>
              </w:rPr>
              <w:t> </w:t>
            </w:r>
          </w:p>
          <w:p w14:paraId="7221631D" w14:textId="77777777" w:rsidR="00ED2042" w:rsidRPr="00910B57" w:rsidRDefault="00ED2042" w:rsidP="00ED2042">
            <w:pPr>
              <w:pStyle w:val="paragraph"/>
              <w:spacing w:before="0" w:beforeAutospacing="0" w:after="0" w:afterAutospacing="0"/>
              <w:textAlignment w:val="baseline"/>
              <w:rPr>
                <w:sz w:val="22"/>
                <w:szCs w:val="22"/>
                <w:lang w:val="en-US"/>
              </w:rPr>
            </w:pPr>
            <w:r w:rsidRPr="00910B57">
              <w:rPr>
                <w:rStyle w:val="normaltextrun"/>
                <w:sz w:val="22"/>
                <w:szCs w:val="22"/>
              </w:rPr>
              <w:t xml:space="preserve">Clinical assessment and monitoring </w:t>
            </w:r>
            <w:r w:rsidRPr="00910B57">
              <w:rPr>
                <w:rStyle w:val="eop"/>
                <w:sz w:val="22"/>
                <w:szCs w:val="22"/>
                <w:lang w:val="en-US"/>
              </w:rPr>
              <w:t> </w:t>
            </w:r>
          </w:p>
          <w:p w14:paraId="05E44627" w14:textId="77777777" w:rsidR="00ED2042" w:rsidRPr="00910B57" w:rsidRDefault="00ED2042" w:rsidP="00EB0EFE">
            <w:pPr>
              <w:pStyle w:val="paragraph"/>
              <w:numPr>
                <w:ilvl w:val="1"/>
                <w:numId w:val="7"/>
              </w:numPr>
              <w:spacing w:before="0" w:beforeAutospacing="0" w:after="0" w:afterAutospacing="0"/>
              <w:textAlignment w:val="baseline"/>
              <w:rPr>
                <w:sz w:val="22"/>
                <w:szCs w:val="22"/>
                <w:lang w:val="en-US"/>
              </w:rPr>
            </w:pPr>
            <w:r w:rsidRPr="00910B57">
              <w:rPr>
                <w:rStyle w:val="normaltextrun"/>
                <w:sz w:val="22"/>
                <w:szCs w:val="22"/>
              </w:rPr>
              <w:t>Vital signs: TPR, BIP, SPO2</w:t>
            </w:r>
            <w:r w:rsidRPr="00910B57">
              <w:rPr>
                <w:rStyle w:val="eop"/>
                <w:sz w:val="22"/>
                <w:szCs w:val="22"/>
                <w:lang w:val="en-US"/>
              </w:rPr>
              <w:t> </w:t>
            </w:r>
          </w:p>
          <w:p w14:paraId="2163E7F6" w14:textId="77777777" w:rsidR="00ED2042" w:rsidRPr="00910B57" w:rsidRDefault="00ED2042" w:rsidP="00EB0EFE">
            <w:pPr>
              <w:pStyle w:val="paragraph"/>
              <w:numPr>
                <w:ilvl w:val="1"/>
                <w:numId w:val="7"/>
              </w:numPr>
              <w:spacing w:before="0" w:beforeAutospacing="0" w:after="0" w:afterAutospacing="0"/>
              <w:textAlignment w:val="baseline"/>
              <w:rPr>
                <w:sz w:val="22"/>
                <w:szCs w:val="22"/>
                <w:lang w:val="en-US"/>
              </w:rPr>
            </w:pPr>
            <w:r w:rsidRPr="00910B57">
              <w:rPr>
                <w:rStyle w:val="normaltextrun"/>
                <w:sz w:val="22"/>
                <w:szCs w:val="22"/>
              </w:rPr>
              <w:t>Physical assessment: weight, height, BMI, BSL</w:t>
            </w:r>
            <w:r w:rsidRPr="00910B57">
              <w:rPr>
                <w:rStyle w:val="eop"/>
                <w:sz w:val="22"/>
                <w:szCs w:val="22"/>
                <w:lang w:val="en-US"/>
              </w:rPr>
              <w:t> </w:t>
            </w:r>
          </w:p>
          <w:p w14:paraId="10C69F23" w14:textId="77777777" w:rsidR="00ED2042" w:rsidRPr="00910B57" w:rsidRDefault="00ED2042" w:rsidP="00EB0EFE">
            <w:pPr>
              <w:pStyle w:val="paragraph"/>
              <w:numPr>
                <w:ilvl w:val="1"/>
                <w:numId w:val="7"/>
              </w:numPr>
              <w:spacing w:before="0" w:beforeAutospacing="0" w:after="0" w:afterAutospacing="0"/>
              <w:textAlignment w:val="baseline"/>
              <w:rPr>
                <w:sz w:val="22"/>
                <w:szCs w:val="22"/>
                <w:lang w:val="en-US"/>
              </w:rPr>
            </w:pPr>
            <w:r w:rsidRPr="00910B57">
              <w:rPr>
                <w:rStyle w:val="normaltextrun"/>
                <w:sz w:val="22"/>
                <w:szCs w:val="22"/>
              </w:rPr>
              <w:t xml:space="preserve">Using a stethoscope beginning nursing assessment </w:t>
            </w:r>
            <w:r w:rsidRPr="00910B57">
              <w:rPr>
                <w:rStyle w:val="eop"/>
                <w:sz w:val="22"/>
                <w:szCs w:val="22"/>
                <w:lang w:val="en-US"/>
              </w:rPr>
              <w:t> </w:t>
            </w:r>
          </w:p>
          <w:p w14:paraId="2ED3C23B" w14:textId="77777777" w:rsidR="00ED2042" w:rsidRPr="00910B57" w:rsidRDefault="00ED2042" w:rsidP="00ED2042">
            <w:pPr>
              <w:pStyle w:val="paragraph"/>
              <w:spacing w:before="0" w:beforeAutospacing="0" w:after="0" w:afterAutospacing="0"/>
              <w:textAlignment w:val="baseline"/>
              <w:rPr>
                <w:sz w:val="22"/>
                <w:szCs w:val="22"/>
                <w:lang w:val="en-US"/>
              </w:rPr>
            </w:pPr>
            <w:r w:rsidRPr="00910B57">
              <w:rPr>
                <w:rStyle w:val="normaltextrun"/>
                <w:sz w:val="22"/>
                <w:szCs w:val="22"/>
              </w:rPr>
              <w:t xml:space="preserve">Clinical intervention </w:t>
            </w:r>
            <w:r w:rsidRPr="00910B57">
              <w:rPr>
                <w:rStyle w:val="eop"/>
                <w:sz w:val="22"/>
                <w:szCs w:val="22"/>
                <w:lang w:val="en-US"/>
              </w:rPr>
              <w:t> </w:t>
            </w:r>
          </w:p>
          <w:p w14:paraId="0CCF13F9" w14:textId="77777777" w:rsidR="00ED2042" w:rsidRPr="00910B57" w:rsidRDefault="00ED2042" w:rsidP="00EB0EFE">
            <w:pPr>
              <w:pStyle w:val="paragraph"/>
              <w:numPr>
                <w:ilvl w:val="1"/>
                <w:numId w:val="8"/>
              </w:numPr>
              <w:spacing w:before="0" w:beforeAutospacing="0" w:after="0" w:afterAutospacing="0"/>
              <w:textAlignment w:val="baseline"/>
              <w:rPr>
                <w:sz w:val="22"/>
                <w:szCs w:val="22"/>
                <w:lang w:val="en-US"/>
              </w:rPr>
            </w:pPr>
            <w:r w:rsidRPr="00910B57">
              <w:rPr>
                <w:rStyle w:val="normaltextrun"/>
                <w:sz w:val="22"/>
                <w:szCs w:val="22"/>
              </w:rPr>
              <w:t xml:space="preserve">Basic life support </w:t>
            </w:r>
            <w:r w:rsidRPr="00910B57">
              <w:rPr>
                <w:rStyle w:val="eop"/>
                <w:sz w:val="22"/>
                <w:szCs w:val="22"/>
                <w:lang w:val="en-US"/>
              </w:rPr>
              <w:t> </w:t>
            </w:r>
          </w:p>
          <w:p w14:paraId="26A99626" w14:textId="77777777" w:rsidR="00ED2042" w:rsidRPr="00910B57" w:rsidRDefault="00ED2042" w:rsidP="00ED2042">
            <w:pPr>
              <w:ind w:right="45"/>
              <w:jc w:val="both"/>
              <w:rPr>
                <w:rFonts w:cs="Times New Roman"/>
                <w:sz w:val="22"/>
              </w:rPr>
            </w:pPr>
          </w:p>
        </w:tc>
        <w:tc>
          <w:tcPr>
            <w:tcW w:w="1134" w:type="dxa"/>
          </w:tcPr>
          <w:p w14:paraId="52F1EC1F" w14:textId="77777777" w:rsidR="00ED2042" w:rsidRPr="00910B57" w:rsidRDefault="00ED2042" w:rsidP="00ED2042">
            <w:pPr>
              <w:rPr>
                <w:rFonts w:cs="Times New Roman"/>
                <w:sz w:val="22"/>
              </w:rPr>
            </w:pPr>
          </w:p>
        </w:tc>
        <w:tc>
          <w:tcPr>
            <w:tcW w:w="3402" w:type="dxa"/>
          </w:tcPr>
          <w:p w14:paraId="035CF962" w14:textId="7FE2CFF2" w:rsidR="00ED2042" w:rsidRPr="00910B57" w:rsidRDefault="00ED2042" w:rsidP="00EB0EFE">
            <w:pPr>
              <w:pStyle w:val="paragraph"/>
              <w:numPr>
                <w:ilvl w:val="0"/>
                <w:numId w:val="9"/>
              </w:numPr>
              <w:spacing w:before="0" w:beforeAutospacing="0" w:after="0" w:afterAutospacing="0"/>
              <w:ind w:left="360" w:firstLine="0"/>
              <w:textAlignment w:val="baseline"/>
              <w:rPr>
                <w:sz w:val="22"/>
                <w:szCs w:val="22"/>
                <w:lang w:val="en-US"/>
              </w:rPr>
            </w:pPr>
            <w:r w:rsidRPr="00910B57">
              <w:rPr>
                <w:rStyle w:val="normaltextrun"/>
                <w:sz w:val="22"/>
                <w:szCs w:val="22"/>
              </w:rPr>
              <w:t>Lecture discussion</w:t>
            </w:r>
          </w:p>
          <w:p w14:paraId="20D7CDDA" w14:textId="16EB632F" w:rsidR="00ED2042" w:rsidRPr="00910B57" w:rsidRDefault="00ED2042" w:rsidP="00EB0EFE">
            <w:pPr>
              <w:pStyle w:val="paragraph"/>
              <w:numPr>
                <w:ilvl w:val="0"/>
                <w:numId w:val="9"/>
              </w:numPr>
              <w:spacing w:before="0" w:beforeAutospacing="0" w:after="0" w:afterAutospacing="0"/>
              <w:ind w:left="360" w:firstLine="0"/>
              <w:textAlignment w:val="baseline"/>
              <w:rPr>
                <w:sz w:val="22"/>
                <w:szCs w:val="22"/>
                <w:lang w:val="en-US"/>
              </w:rPr>
            </w:pPr>
            <w:r w:rsidRPr="00910B57">
              <w:rPr>
                <w:rStyle w:val="normaltextrun"/>
                <w:sz w:val="22"/>
                <w:szCs w:val="22"/>
              </w:rPr>
              <w:t>Demonstration</w:t>
            </w:r>
          </w:p>
          <w:p w14:paraId="1200EA98" w14:textId="078E642D" w:rsidR="00ED2042" w:rsidRPr="00910B57" w:rsidRDefault="00ED2042" w:rsidP="00EB0EFE">
            <w:pPr>
              <w:pStyle w:val="paragraph"/>
              <w:numPr>
                <w:ilvl w:val="0"/>
                <w:numId w:val="9"/>
              </w:numPr>
              <w:spacing w:before="0" w:beforeAutospacing="0" w:after="0" w:afterAutospacing="0"/>
              <w:ind w:left="360" w:firstLine="0"/>
              <w:textAlignment w:val="baseline"/>
              <w:rPr>
                <w:sz w:val="22"/>
                <w:szCs w:val="22"/>
                <w:lang w:val="en-US"/>
              </w:rPr>
            </w:pPr>
            <w:r w:rsidRPr="00910B57">
              <w:rPr>
                <w:rStyle w:val="normaltextrun"/>
                <w:sz w:val="22"/>
                <w:szCs w:val="22"/>
              </w:rPr>
              <w:t>Simulation</w:t>
            </w:r>
          </w:p>
          <w:p w14:paraId="48348280" w14:textId="00A58A2E" w:rsidR="00ED2042" w:rsidRPr="00910B57" w:rsidRDefault="00ED2042" w:rsidP="00EB0EFE">
            <w:pPr>
              <w:pStyle w:val="paragraph"/>
              <w:numPr>
                <w:ilvl w:val="0"/>
                <w:numId w:val="9"/>
              </w:numPr>
              <w:spacing w:before="0" w:beforeAutospacing="0" w:after="0" w:afterAutospacing="0"/>
              <w:ind w:left="360" w:firstLine="0"/>
              <w:textAlignment w:val="baseline"/>
              <w:rPr>
                <w:sz w:val="22"/>
                <w:szCs w:val="22"/>
                <w:lang w:val="en-US"/>
              </w:rPr>
            </w:pPr>
            <w:r w:rsidRPr="00910B57">
              <w:rPr>
                <w:rStyle w:val="normaltextrun"/>
                <w:sz w:val="22"/>
                <w:szCs w:val="22"/>
              </w:rPr>
              <w:t>Video</w:t>
            </w:r>
          </w:p>
          <w:p w14:paraId="217F5051" w14:textId="69B2B10B" w:rsidR="00ED2042" w:rsidRPr="00910B57" w:rsidRDefault="00ED2042" w:rsidP="00EB0EFE">
            <w:pPr>
              <w:pStyle w:val="paragraph"/>
              <w:numPr>
                <w:ilvl w:val="0"/>
                <w:numId w:val="9"/>
              </w:numPr>
              <w:spacing w:before="0" w:beforeAutospacing="0" w:after="0" w:afterAutospacing="0"/>
              <w:ind w:left="360" w:firstLine="0"/>
              <w:textAlignment w:val="baseline"/>
              <w:rPr>
                <w:sz w:val="22"/>
                <w:szCs w:val="22"/>
                <w:lang w:val="en-US"/>
              </w:rPr>
            </w:pPr>
            <w:r w:rsidRPr="00910B57">
              <w:rPr>
                <w:rStyle w:val="normaltextrun"/>
                <w:sz w:val="22"/>
                <w:szCs w:val="22"/>
              </w:rPr>
              <w:t>Role play</w:t>
            </w:r>
          </w:p>
          <w:p w14:paraId="2C38ED1F" w14:textId="12DFC15E" w:rsidR="00ED2042" w:rsidRPr="00910B57" w:rsidRDefault="00ED2042" w:rsidP="00EB0EFE">
            <w:pPr>
              <w:pStyle w:val="paragraph"/>
              <w:numPr>
                <w:ilvl w:val="0"/>
                <w:numId w:val="9"/>
              </w:numPr>
              <w:spacing w:before="0" w:beforeAutospacing="0" w:after="0" w:afterAutospacing="0"/>
              <w:ind w:left="360" w:firstLine="0"/>
              <w:textAlignment w:val="baseline"/>
              <w:rPr>
                <w:sz w:val="22"/>
                <w:szCs w:val="22"/>
                <w:lang w:val="en-US"/>
              </w:rPr>
            </w:pPr>
            <w:r w:rsidRPr="00910B57">
              <w:rPr>
                <w:rStyle w:val="normaltextrun"/>
                <w:sz w:val="22"/>
                <w:szCs w:val="22"/>
              </w:rPr>
              <w:t>Peer assessment</w:t>
            </w:r>
          </w:p>
          <w:p w14:paraId="1EED92DC" w14:textId="71964623" w:rsidR="00ED2042" w:rsidRPr="00910B57" w:rsidRDefault="00ED2042" w:rsidP="00EB0EFE">
            <w:pPr>
              <w:pStyle w:val="paragraph"/>
              <w:numPr>
                <w:ilvl w:val="0"/>
                <w:numId w:val="9"/>
              </w:numPr>
              <w:spacing w:before="0" w:beforeAutospacing="0" w:after="0" w:afterAutospacing="0"/>
              <w:ind w:left="360" w:firstLine="0"/>
              <w:textAlignment w:val="baseline"/>
              <w:rPr>
                <w:sz w:val="22"/>
                <w:szCs w:val="22"/>
                <w:lang w:val="en-US"/>
              </w:rPr>
            </w:pPr>
            <w:r w:rsidRPr="00910B57">
              <w:rPr>
                <w:rStyle w:val="normaltextrun"/>
                <w:sz w:val="22"/>
                <w:szCs w:val="22"/>
              </w:rPr>
              <w:t>Peer feedback</w:t>
            </w:r>
          </w:p>
          <w:p w14:paraId="1B27B82C" w14:textId="7EBB5B9E" w:rsidR="00ED2042" w:rsidRPr="00910B57" w:rsidRDefault="00ED2042" w:rsidP="00EB0EFE">
            <w:pPr>
              <w:pStyle w:val="paragraph"/>
              <w:numPr>
                <w:ilvl w:val="0"/>
                <w:numId w:val="9"/>
              </w:numPr>
              <w:spacing w:before="0" w:beforeAutospacing="0" w:after="0" w:afterAutospacing="0"/>
              <w:ind w:left="360" w:firstLine="0"/>
              <w:textAlignment w:val="baseline"/>
              <w:rPr>
                <w:sz w:val="22"/>
                <w:szCs w:val="22"/>
                <w:lang w:val="en-US"/>
              </w:rPr>
            </w:pPr>
            <w:r w:rsidRPr="00910B57">
              <w:rPr>
                <w:rStyle w:val="normaltextrun"/>
                <w:sz w:val="22"/>
                <w:szCs w:val="22"/>
              </w:rPr>
              <w:t>Group activities</w:t>
            </w:r>
          </w:p>
          <w:p w14:paraId="5DD136F1" w14:textId="20A21ACD" w:rsidR="00ED2042" w:rsidRPr="00910B57" w:rsidRDefault="00ED2042" w:rsidP="00EB0EFE">
            <w:pPr>
              <w:pStyle w:val="paragraph"/>
              <w:numPr>
                <w:ilvl w:val="0"/>
                <w:numId w:val="9"/>
              </w:numPr>
              <w:spacing w:before="0" w:beforeAutospacing="0" w:after="0" w:afterAutospacing="0"/>
              <w:ind w:left="360" w:firstLine="0"/>
              <w:textAlignment w:val="baseline"/>
              <w:rPr>
                <w:sz w:val="22"/>
                <w:szCs w:val="22"/>
                <w:lang w:val="en-US"/>
              </w:rPr>
            </w:pPr>
            <w:r w:rsidRPr="00910B57">
              <w:rPr>
                <w:rStyle w:val="normaltextrun"/>
                <w:sz w:val="22"/>
                <w:szCs w:val="22"/>
              </w:rPr>
              <w:t>Peer teaching</w:t>
            </w:r>
          </w:p>
          <w:p w14:paraId="25FC4392" w14:textId="77777777" w:rsidR="00ED2042" w:rsidRPr="00910B57" w:rsidRDefault="00ED2042" w:rsidP="00ED2042">
            <w:pPr>
              <w:pStyle w:val="ListParagraph"/>
              <w:numPr>
                <w:ilvl w:val="0"/>
                <w:numId w:val="0"/>
              </w:numPr>
              <w:ind w:left="176"/>
              <w:rPr>
                <w:rFonts w:cs="Times New Roman"/>
                <w:sz w:val="22"/>
              </w:rPr>
            </w:pPr>
          </w:p>
        </w:tc>
        <w:tc>
          <w:tcPr>
            <w:tcW w:w="1418" w:type="dxa"/>
          </w:tcPr>
          <w:p w14:paraId="59B8F781" w14:textId="77777777" w:rsidR="00ED2042" w:rsidRPr="00910B57" w:rsidRDefault="00ED2042" w:rsidP="00ED2042">
            <w:pPr>
              <w:rPr>
                <w:rFonts w:cs="Times New Roman"/>
                <w:sz w:val="22"/>
              </w:rPr>
            </w:pPr>
          </w:p>
        </w:tc>
        <w:tc>
          <w:tcPr>
            <w:tcW w:w="2126" w:type="dxa"/>
          </w:tcPr>
          <w:p w14:paraId="7532DE2A" w14:textId="6102BA9F" w:rsidR="00ED2042" w:rsidRPr="00910B57" w:rsidRDefault="00ED2042" w:rsidP="00ED2042">
            <w:pPr>
              <w:textAlignment w:val="baseline"/>
              <w:rPr>
                <w:rFonts w:eastAsia="Times New Roman" w:cs="Times New Roman"/>
                <w:sz w:val="22"/>
                <w:lang w:val="en-US" w:eastAsia="en-AU"/>
              </w:rPr>
            </w:pPr>
            <w:r w:rsidRPr="00910B57">
              <w:rPr>
                <w:rFonts w:eastAsia="Times New Roman" w:cs="Times New Roman"/>
                <w:sz w:val="22"/>
                <w:lang w:val="en-US" w:eastAsia="en-AU"/>
              </w:rPr>
              <w:t>Skill logbook</w:t>
            </w:r>
          </w:p>
          <w:p w14:paraId="3B81F38F" w14:textId="483F3733" w:rsidR="00ED2042" w:rsidRPr="00910B57" w:rsidRDefault="00ED2042" w:rsidP="00ED2042">
            <w:pPr>
              <w:textAlignment w:val="baseline"/>
              <w:rPr>
                <w:rFonts w:eastAsia="Times New Roman" w:cs="Times New Roman"/>
                <w:sz w:val="22"/>
                <w:lang w:val="en-US" w:eastAsia="en-AU"/>
              </w:rPr>
            </w:pPr>
            <w:r w:rsidRPr="00910B57">
              <w:rPr>
                <w:rFonts w:eastAsia="Times New Roman" w:cs="Times New Roman"/>
                <w:sz w:val="22"/>
                <w:lang w:val="en-US" w:eastAsia="en-AU"/>
              </w:rPr>
              <w:t>Assessment criteria</w:t>
            </w:r>
          </w:p>
          <w:p w14:paraId="036989FF" w14:textId="3C35752C" w:rsidR="00ED2042" w:rsidRPr="00910B57" w:rsidRDefault="00ED2042" w:rsidP="00ED2042">
            <w:pPr>
              <w:textAlignment w:val="baseline"/>
              <w:rPr>
                <w:rFonts w:eastAsia="Times New Roman" w:cs="Times New Roman"/>
                <w:sz w:val="22"/>
                <w:lang w:val="en-US" w:eastAsia="en-AU"/>
              </w:rPr>
            </w:pPr>
            <w:r w:rsidRPr="00910B57">
              <w:rPr>
                <w:rFonts w:eastAsia="Times New Roman" w:cs="Times New Roman"/>
                <w:sz w:val="22"/>
                <w:lang w:val="en-US" w:eastAsia="en-AU"/>
              </w:rPr>
              <w:t>Mannequins</w:t>
            </w:r>
          </w:p>
          <w:p w14:paraId="02DFB556" w14:textId="17AD0B62" w:rsidR="00ED2042" w:rsidRPr="00910B57" w:rsidRDefault="00ED2042" w:rsidP="00ED2042">
            <w:pPr>
              <w:textAlignment w:val="baseline"/>
              <w:rPr>
                <w:rFonts w:eastAsia="Times New Roman" w:cs="Times New Roman"/>
                <w:sz w:val="22"/>
                <w:lang w:val="en-US" w:eastAsia="en-AU"/>
              </w:rPr>
            </w:pPr>
            <w:r w:rsidRPr="00910B57">
              <w:rPr>
                <w:rFonts w:eastAsia="Times New Roman" w:cs="Times New Roman"/>
                <w:sz w:val="22"/>
                <w:lang w:val="en-US" w:eastAsia="en-AU"/>
              </w:rPr>
              <w:t>Thermometer/</w:t>
            </w:r>
            <w:r w:rsidRPr="00910B57">
              <w:rPr>
                <w:rFonts w:cs="Times New Roman"/>
                <w:sz w:val="22"/>
              </w:rPr>
              <w:t xml:space="preserve"> </w:t>
            </w:r>
            <w:r w:rsidR="005168F1">
              <w:rPr>
                <w:rFonts w:eastAsia="Times New Roman" w:cs="Times New Roman"/>
                <w:sz w:val="22"/>
                <w:lang w:val="en-US" w:eastAsia="en-AU"/>
              </w:rPr>
              <w:t>S</w:t>
            </w:r>
            <w:r w:rsidRPr="00910B57">
              <w:rPr>
                <w:rFonts w:eastAsia="Times New Roman" w:cs="Times New Roman"/>
                <w:sz w:val="22"/>
                <w:lang w:val="en-US" w:eastAsia="en-AU"/>
              </w:rPr>
              <w:t>phygmomanometer</w:t>
            </w:r>
          </w:p>
          <w:p w14:paraId="5B3C5279" w14:textId="5A2613CD" w:rsidR="00ED2042" w:rsidRPr="00910B57" w:rsidRDefault="00ED2042" w:rsidP="00ED2042">
            <w:pPr>
              <w:textAlignment w:val="baseline"/>
              <w:rPr>
                <w:rFonts w:eastAsia="Times New Roman" w:cs="Times New Roman"/>
                <w:sz w:val="22"/>
                <w:lang w:val="en-US" w:eastAsia="en-AU"/>
              </w:rPr>
            </w:pPr>
            <w:r w:rsidRPr="00910B57">
              <w:rPr>
                <w:rFonts w:eastAsia="Times New Roman" w:cs="Times New Roman"/>
                <w:sz w:val="22"/>
                <w:lang w:val="en-US" w:eastAsia="en-AU"/>
              </w:rPr>
              <w:t>Pulse oximeter</w:t>
            </w:r>
          </w:p>
          <w:p w14:paraId="3434C892" w14:textId="01D27F16" w:rsidR="00ED2042" w:rsidRPr="00910B57" w:rsidRDefault="00ED2042" w:rsidP="00ED2042">
            <w:pPr>
              <w:textAlignment w:val="baseline"/>
              <w:rPr>
                <w:rFonts w:eastAsia="Times New Roman" w:cs="Times New Roman"/>
                <w:sz w:val="22"/>
                <w:lang w:val="en-US" w:eastAsia="en-AU"/>
              </w:rPr>
            </w:pPr>
            <w:r w:rsidRPr="00910B57">
              <w:rPr>
                <w:rFonts w:eastAsia="Times New Roman" w:cs="Times New Roman"/>
                <w:sz w:val="22"/>
                <w:lang w:val="en-US" w:eastAsia="en-AU"/>
              </w:rPr>
              <w:t>Foot scale</w:t>
            </w:r>
          </w:p>
          <w:p w14:paraId="67FF66FF" w14:textId="6583B645" w:rsidR="00ED2042" w:rsidRPr="00910B57" w:rsidRDefault="00ED2042" w:rsidP="00ED2042">
            <w:pPr>
              <w:textAlignment w:val="baseline"/>
              <w:rPr>
                <w:rFonts w:eastAsia="Times New Roman" w:cs="Times New Roman"/>
                <w:sz w:val="22"/>
                <w:lang w:val="en-US" w:eastAsia="en-AU"/>
              </w:rPr>
            </w:pPr>
            <w:r w:rsidRPr="00910B57">
              <w:rPr>
                <w:rFonts w:eastAsia="Times New Roman" w:cs="Times New Roman"/>
                <w:sz w:val="22"/>
                <w:lang w:val="en-US" w:eastAsia="en-AU"/>
              </w:rPr>
              <w:t>Height board</w:t>
            </w:r>
          </w:p>
          <w:p w14:paraId="4C1F3C4C" w14:textId="1FCB6CB6" w:rsidR="00ED2042" w:rsidRPr="00910B57" w:rsidRDefault="00ED2042" w:rsidP="00ED2042">
            <w:pPr>
              <w:textAlignment w:val="baseline"/>
              <w:rPr>
                <w:rFonts w:eastAsia="Times New Roman" w:cs="Times New Roman"/>
                <w:sz w:val="22"/>
                <w:lang w:val="en-US" w:eastAsia="en-AU"/>
              </w:rPr>
            </w:pPr>
            <w:r w:rsidRPr="00910B57">
              <w:rPr>
                <w:rFonts w:eastAsia="Times New Roman" w:cs="Times New Roman"/>
                <w:sz w:val="22"/>
                <w:lang w:val="en-US" w:eastAsia="en-AU"/>
              </w:rPr>
              <w:t>Tape measures</w:t>
            </w:r>
          </w:p>
          <w:p w14:paraId="65590C85" w14:textId="227FE978" w:rsidR="00ED2042" w:rsidRPr="00910B57" w:rsidRDefault="00ED2042" w:rsidP="00ED2042">
            <w:pPr>
              <w:textAlignment w:val="baseline"/>
              <w:rPr>
                <w:rFonts w:eastAsia="Times New Roman" w:cs="Times New Roman"/>
                <w:sz w:val="22"/>
                <w:lang w:val="en-US" w:eastAsia="en-AU"/>
              </w:rPr>
            </w:pPr>
            <w:r w:rsidRPr="00910B57">
              <w:rPr>
                <w:rFonts w:eastAsia="Times New Roman" w:cs="Times New Roman"/>
                <w:sz w:val="22"/>
                <w:lang w:val="en-US" w:eastAsia="en-AU"/>
              </w:rPr>
              <w:t>Stethoscope</w:t>
            </w:r>
          </w:p>
          <w:p w14:paraId="24422D26" w14:textId="619ED152" w:rsidR="00ED2042" w:rsidRPr="00910B57" w:rsidRDefault="00ED2042" w:rsidP="00ED2042">
            <w:pPr>
              <w:textAlignment w:val="baseline"/>
              <w:rPr>
                <w:rFonts w:eastAsia="Times New Roman" w:cs="Times New Roman"/>
                <w:sz w:val="22"/>
                <w:lang w:val="en-US" w:eastAsia="en-AU"/>
              </w:rPr>
            </w:pPr>
            <w:r w:rsidRPr="00910B57">
              <w:rPr>
                <w:rFonts w:eastAsia="Times New Roman" w:cs="Times New Roman"/>
                <w:sz w:val="22"/>
                <w:lang w:val="en-US" w:eastAsia="en-AU"/>
              </w:rPr>
              <w:t>Soap/towel/basins</w:t>
            </w:r>
          </w:p>
          <w:p w14:paraId="19CAD4B0" w14:textId="035263D8" w:rsidR="00ED2042" w:rsidRPr="00910B57" w:rsidRDefault="00ED2042" w:rsidP="00ED2042">
            <w:pPr>
              <w:textAlignment w:val="baseline"/>
              <w:rPr>
                <w:rFonts w:eastAsia="Times New Roman" w:cs="Times New Roman"/>
                <w:sz w:val="22"/>
                <w:lang w:val="en-US" w:eastAsia="en-AU"/>
              </w:rPr>
            </w:pPr>
            <w:r w:rsidRPr="00910B57">
              <w:rPr>
                <w:rFonts w:eastAsia="Times New Roman" w:cs="Times New Roman"/>
                <w:sz w:val="22"/>
                <w:lang w:val="en-US" w:eastAsia="en-AU"/>
              </w:rPr>
              <w:t>Bucket/mop/brush</w:t>
            </w:r>
          </w:p>
          <w:p w14:paraId="154E1B2A" w14:textId="69A99241" w:rsidR="00ED2042" w:rsidRPr="00910B57" w:rsidRDefault="00ED2042" w:rsidP="00ED2042">
            <w:pPr>
              <w:textAlignment w:val="baseline"/>
              <w:rPr>
                <w:rFonts w:eastAsia="Times New Roman" w:cs="Times New Roman"/>
                <w:sz w:val="22"/>
                <w:lang w:val="en-US" w:eastAsia="en-AU"/>
              </w:rPr>
            </w:pPr>
            <w:r w:rsidRPr="00910B57">
              <w:rPr>
                <w:rFonts w:eastAsia="Times New Roman" w:cs="Times New Roman"/>
                <w:sz w:val="22"/>
                <w:lang w:val="en-US" w:eastAsia="en-AU"/>
              </w:rPr>
              <w:t xml:space="preserve">Broom </w:t>
            </w:r>
          </w:p>
          <w:p w14:paraId="7074C8B6" w14:textId="7913441C" w:rsidR="00ED2042" w:rsidRPr="00910B57" w:rsidRDefault="00ED2042" w:rsidP="00ED2042">
            <w:pPr>
              <w:textAlignment w:val="baseline"/>
              <w:rPr>
                <w:rFonts w:eastAsia="Times New Roman" w:cs="Times New Roman"/>
                <w:sz w:val="22"/>
                <w:lang w:val="en-US" w:eastAsia="en-AU"/>
              </w:rPr>
            </w:pPr>
            <w:r w:rsidRPr="00910B57">
              <w:rPr>
                <w:rFonts w:eastAsia="Times New Roman" w:cs="Times New Roman"/>
                <w:sz w:val="22"/>
                <w:lang w:val="en-US" w:eastAsia="en-AU"/>
              </w:rPr>
              <w:t>Cleaning detergents</w:t>
            </w:r>
          </w:p>
          <w:p w14:paraId="4B44DFA2" w14:textId="7328D055" w:rsidR="00ED2042" w:rsidRPr="00910B57" w:rsidRDefault="00ED2042" w:rsidP="00ED2042">
            <w:pPr>
              <w:textAlignment w:val="baseline"/>
              <w:rPr>
                <w:rFonts w:eastAsia="Times New Roman" w:cs="Times New Roman"/>
                <w:sz w:val="22"/>
                <w:lang w:val="en-US" w:eastAsia="en-AU"/>
              </w:rPr>
            </w:pPr>
            <w:r w:rsidRPr="00910B57">
              <w:rPr>
                <w:rFonts w:eastAsia="Times New Roman" w:cs="Times New Roman"/>
                <w:sz w:val="22"/>
                <w:lang w:val="en-US" w:eastAsia="en-AU"/>
              </w:rPr>
              <w:t>BMI chart</w:t>
            </w:r>
          </w:p>
          <w:p w14:paraId="2C442AE3" w14:textId="7FCD4CA1" w:rsidR="00ED2042" w:rsidRPr="00910B57" w:rsidRDefault="00ED2042" w:rsidP="00ED2042">
            <w:pPr>
              <w:textAlignment w:val="baseline"/>
              <w:rPr>
                <w:rFonts w:eastAsia="Times New Roman" w:cs="Times New Roman"/>
                <w:sz w:val="22"/>
                <w:lang w:val="en-US" w:eastAsia="en-AU"/>
              </w:rPr>
            </w:pPr>
            <w:r w:rsidRPr="00910B57">
              <w:rPr>
                <w:rFonts w:eastAsia="Times New Roman" w:cs="Times New Roman"/>
                <w:sz w:val="22"/>
                <w:lang w:val="en-US" w:eastAsia="en-AU"/>
              </w:rPr>
              <w:t>Body oil, powder</w:t>
            </w:r>
          </w:p>
          <w:p w14:paraId="4E2E028F" w14:textId="18368D8F" w:rsidR="00ED2042" w:rsidRPr="00910B57" w:rsidRDefault="00ED2042" w:rsidP="00ED2042">
            <w:pPr>
              <w:textAlignment w:val="baseline"/>
              <w:rPr>
                <w:rFonts w:eastAsia="Times New Roman" w:cs="Times New Roman"/>
                <w:sz w:val="22"/>
                <w:lang w:val="en-US" w:eastAsia="en-AU"/>
              </w:rPr>
            </w:pPr>
            <w:r w:rsidRPr="00910B57">
              <w:rPr>
                <w:rFonts w:eastAsia="Times New Roman" w:cs="Times New Roman"/>
                <w:sz w:val="22"/>
                <w:lang w:val="en-US" w:eastAsia="en-AU"/>
              </w:rPr>
              <w:t xml:space="preserve">Toothbrush, </w:t>
            </w:r>
            <w:r w:rsidR="005168F1">
              <w:rPr>
                <w:rFonts w:eastAsia="Times New Roman" w:cs="Times New Roman"/>
                <w:sz w:val="22"/>
                <w:lang w:val="en-US" w:eastAsia="en-AU"/>
              </w:rPr>
              <w:t>T</w:t>
            </w:r>
            <w:r w:rsidRPr="00910B57">
              <w:rPr>
                <w:rFonts w:eastAsia="Times New Roman" w:cs="Times New Roman"/>
                <w:sz w:val="22"/>
                <w:lang w:val="en-US" w:eastAsia="en-AU"/>
              </w:rPr>
              <w:t>oothpaste</w:t>
            </w:r>
          </w:p>
          <w:p w14:paraId="5624F559" w14:textId="0747CBE1" w:rsidR="00ED2042" w:rsidRPr="00910B57" w:rsidRDefault="00ED2042" w:rsidP="00ED2042">
            <w:pPr>
              <w:textAlignment w:val="baseline"/>
              <w:rPr>
                <w:rFonts w:eastAsia="Times New Roman" w:cs="Times New Roman"/>
                <w:sz w:val="22"/>
                <w:lang w:val="en-US" w:eastAsia="en-AU"/>
              </w:rPr>
            </w:pPr>
            <w:r w:rsidRPr="00910B57">
              <w:rPr>
                <w:rFonts w:eastAsia="Times New Roman" w:cs="Times New Roman"/>
                <w:sz w:val="22"/>
                <w:lang w:val="en-US" w:eastAsia="en-AU"/>
              </w:rPr>
              <w:t>Hair comb, hairbrush Macintosh</w:t>
            </w:r>
          </w:p>
          <w:p w14:paraId="62E54985" w14:textId="739EB117" w:rsidR="00ED2042" w:rsidRPr="00910B57" w:rsidRDefault="00ED2042" w:rsidP="00ED2042">
            <w:pPr>
              <w:textAlignment w:val="baseline"/>
              <w:rPr>
                <w:rFonts w:eastAsia="Times New Roman" w:cs="Times New Roman"/>
                <w:sz w:val="22"/>
                <w:lang w:val="en-US" w:eastAsia="en-AU"/>
              </w:rPr>
            </w:pPr>
            <w:r w:rsidRPr="00910B57">
              <w:rPr>
                <w:rFonts w:eastAsia="Times New Roman" w:cs="Times New Roman"/>
                <w:sz w:val="22"/>
                <w:lang w:val="en-US" w:eastAsia="en-AU"/>
              </w:rPr>
              <w:t xml:space="preserve">Bed linens mattress </w:t>
            </w:r>
            <w:r w:rsidR="005168F1">
              <w:rPr>
                <w:rFonts w:eastAsia="Times New Roman" w:cs="Times New Roman"/>
                <w:sz w:val="22"/>
                <w:lang w:val="en-US" w:eastAsia="en-AU"/>
              </w:rPr>
              <w:t>P</w:t>
            </w:r>
            <w:r w:rsidRPr="00910B57">
              <w:rPr>
                <w:rFonts w:eastAsia="Times New Roman" w:cs="Times New Roman"/>
                <w:sz w:val="22"/>
                <w:lang w:val="en-US" w:eastAsia="en-AU"/>
              </w:rPr>
              <w:t>illows</w:t>
            </w:r>
          </w:p>
          <w:p w14:paraId="11426CA1" w14:textId="5DC85674" w:rsidR="00ED2042" w:rsidRPr="00910B57" w:rsidRDefault="00ED2042" w:rsidP="00ED2042">
            <w:pPr>
              <w:textAlignment w:val="baseline"/>
              <w:rPr>
                <w:rFonts w:eastAsia="Times New Roman" w:cs="Times New Roman"/>
                <w:sz w:val="22"/>
                <w:lang w:val="en-US" w:eastAsia="en-AU"/>
              </w:rPr>
            </w:pPr>
          </w:p>
          <w:p w14:paraId="27FBE3EF" w14:textId="77777777" w:rsidR="00ED2042" w:rsidRPr="00910B57" w:rsidRDefault="00ED2042" w:rsidP="00ED2042">
            <w:pPr>
              <w:rPr>
                <w:rFonts w:cs="Times New Roman"/>
                <w:sz w:val="22"/>
              </w:rPr>
            </w:pPr>
          </w:p>
        </w:tc>
      </w:tr>
    </w:tbl>
    <w:p w14:paraId="61EA8160" w14:textId="77777777" w:rsidR="00D92569" w:rsidRPr="00910B57" w:rsidRDefault="00D92569" w:rsidP="00D92569">
      <w:pPr>
        <w:rPr>
          <w:rFonts w:cs="Times New Roman"/>
        </w:rPr>
      </w:pPr>
    </w:p>
    <w:p w14:paraId="355D86CB" w14:textId="77777777" w:rsidR="005D7D49" w:rsidRPr="00910B57" w:rsidRDefault="005D7D49" w:rsidP="00A02864">
      <w:pPr>
        <w:pStyle w:val="Heading3"/>
        <w:rPr>
          <w:rFonts w:cs="Times New Roman"/>
        </w:rPr>
        <w:sectPr w:rsidR="005D7D49" w:rsidRPr="00910B57" w:rsidSect="005D7D49">
          <w:pgSz w:w="16838" w:h="11906" w:orient="landscape"/>
          <w:pgMar w:top="1440" w:right="1440" w:bottom="1440" w:left="1440" w:header="709" w:footer="709" w:gutter="0"/>
          <w:cols w:space="708"/>
          <w:docGrid w:linePitch="360"/>
        </w:sectPr>
      </w:pPr>
    </w:p>
    <w:p w14:paraId="50DB2DD1" w14:textId="77777777" w:rsidR="006A0708" w:rsidRPr="00910B57" w:rsidRDefault="00545985" w:rsidP="00545985">
      <w:pPr>
        <w:pStyle w:val="Heading2"/>
        <w:rPr>
          <w:rFonts w:cs="Times New Roman"/>
        </w:rPr>
      </w:pPr>
      <w:r w:rsidRPr="00910B57">
        <w:rPr>
          <w:rFonts w:cs="Times New Roman"/>
        </w:rPr>
        <w:lastRenderedPageBreak/>
        <w:t>ASSESSMENT</w:t>
      </w:r>
    </w:p>
    <w:p w14:paraId="03797E66" w14:textId="13DDBBDB" w:rsidR="00545985" w:rsidRPr="00910B57" w:rsidRDefault="00AD006D" w:rsidP="00545985">
      <w:pPr>
        <w:rPr>
          <w:rFonts w:cs="Times New Roman"/>
        </w:rPr>
      </w:pPr>
      <w:r w:rsidRPr="00910B57">
        <w:rPr>
          <w:rFonts w:cs="Times New Roman"/>
        </w:rPr>
        <w:t xml:space="preserve">Student assessment in this subject is an integral part of the overall teaching and learning experience. It ranges from informal formative assessment to formal formative and summative assessment. There is continuous informal assessment given prior to formal assessments. The pass mark for this subject is </w:t>
      </w:r>
      <w:r w:rsidR="00C23712">
        <w:rPr>
          <w:rFonts w:cs="Times New Roman"/>
        </w:rPr>
        <w:t>6</w:t>
      </w:r>
      <w:r w:rsidRPr="00910B57">
        <w:rPr>
          <w:rFonts w:cs="Times New Roman"/>
        </w:rPr>
        <w:t>0%. The table below describes the assessment tasks.</w:t>
      </w:r>
    </w:p>
    <w:p w14:paraId="66F2CFDE" w14:textId="77777777" w:rsidR="00AD006D" w:rsidRPr="00910B57" w:rsidRDefault="00AB6CAD" w:rsidP="00545985">
      <w:pPr>
        <w:rPr>
          <w:rFonts w:cs="Times New Roman"/>
        </w:rPr>
      </w:pPr>
      <w:r w:rsidRPr="00910B57">
        <w:rPr>
          <w:rFonts w:cs="Times New Roman"/>
        </w:rPr>
        <w:t>To pass this subject each student must:</w:t>
      </w:r>
    </w:p>
    <w:p w14:paraId="0C1D5610" w14:textId="77777777" w:rsidR="00AB6CAD" w:rsidRPr="00910B57" w:rsidRDefault="00AB6CAD" w:rsidP="00AB6CAD">
      <w:pPr>
        <w:pStyle w:val="ListParagraph"/>
        <w:rPr>
          <w:rFonts w:cs="Times New Roman"/>
        </w:rPr>
      </w:pPr>
      <w:r w:rsidRPr="00910B57">
        <w:rPr>
          <w:rFonts w:cs="Times New Roman"/>
        </w:rPr>
        <w:t>Attend all classroom learning sessions</w:t>
      </w:r>
    </w:p>
    <w:p w14:paraId="5C7B5231" w14:textId="77777777" w:rsidR="00AB6CAD" w:rsidRPr="00910B57" w:rsidRDefault="00AB6CAD" w:rsidP="00AB6CAD">
      <w:pPr>
        <w:pStyle w:val="ListParagraph"/>
        <w:rPr>
          <w:rFonts w:cs="Times New Roman"/>
        </w:rPr>
      </w:pPr>
      <w:r w:rsidRPr="00910B57">
        <w:rPr>
          <w:rFonts w:cs="Times New Roman"/>
        </w:rPr>
        <w:t>Complete all assessments</w:t>
      </w:r>
    </w:p>
    <w:p w14:paraId="020D0C5A" w14:textId="17F29128" w:rsidR="00AB6CAD" w:rsidRPr="00910B57" w:rsidRDefault="00AB6CAD" w:rsidP="00AB6CAD">
      <w:pPr>
        <w:pStyle w:val="ListParagraph"/>
        <w:rPr>
          <w:rFonts w:cs="Times New Roman"/>
        </w:rPr>
      </w:pPr>
      <w:r w:rsidRPr="00910B57">
        <w:rPr>
          <w:rFonts w:cs="Times New Roman"/>
        </w:rPr>
        <w:t xml:space="preserve">Achieve </w:t>
      </w:r>
      <w:r w:rsidR="00C23712">
        <w:rPr>
          <w:rFonts w:cs="Times New Roman"/>
        </w:rPr>
        <w:t>60</w:t>
      </w:r>
      <w:r w:rsidRPr="00910B57">
        <w:rPr>
          <w:rFonts w:cs="Times New Roman"/>
        </w:rPr>
        <w:t xml:space="preserve">% or above in all formative assessments and </w:t>
      </w:r>
      <w:r w:rsidR="00C23712">
        <w:rPr>
          <w:rFonts w:cs="Times New Roman"/>
        </w:rPr>
        <w:t>60</w:t>
      </w:r>
      <w:r w:rsidRPr="00910B57">
        <w:rPr>
          <w:rFonts w:cs="Times New Roman"/>
        </w:rPr>
        <w:t>% or above in the summative assessments</w:t>
      </w:r>
    </w:p>
    <w:p w14:paraId="499F9769" w14:textId="77777777" w:rsidR="00EC4DA2" w:rsidRPr="00910B57" w:rsidRDefault="00EC4DA2" w:rsidP="00EC4DA2">
      <w:pPr>
        <w:rPr>
          <w:rFonts w:cs="Times New Roman"/>
        </w:rPr>
      </w:pPr>
    </w:p>
    <w:tbl>
      <w:tblPr>
        <w:tblStyle w:val="TableGrid"/>
        <w:tblW w:w="9493" w:type="dxa"/>
        <w:tblLayout w:type="fixed"/>
        <w:tblLook w:val="04A0" w:firstRow="1" w:lastRow="0" w:firstColumn="1" w:lastColumn="0" w:noHBand="0" w:noVBand="1"/>
      </w:tblPr>
      <w:tblGrid>
        <w:gridCol w:w="988"/>
        <w:gridCol w:w="4252"/>
        <w:gridCol w:w="709"/>
        <w:gridCol w:w="850"/>
        <w:gridCol w:w="851"/>
        <w:gridCol w:w="992"/>
        <w:gridCol w:w="851"/>
      </w:tblGrid>
      <w:tr w:rsidR="00AB6CAD" w:rsidRPr="00910B57" w14:paraId="533148C2" w14:textId="77777777" w:rsidTr="001A59B2">
        <w:trPr>
          <w:cantSplit/>
          <w:trHeight w:val="1528"/>
        </w:trPr>
        <w:tc>
          <w:tcPr>
            <w:tcW w:w="988" w:type="dxa"/>
            <w:textDirection w:val="btLr"/>
          </w:tcPr>
          <w:p w14:paraId="0A807243" w14:textId="77777777" w:rsidR="00AB6CAD" w:rsidRPr="001A59B2" w:rsidRDefault="00AB6CAD" w:rsidP="00EC4DA2">
            <w:pPr>
              <w:ind w:left="113" w:right="113"/>
              <w:rPr>
                <w:rFonts w:cs="Times New Roman"/>
                <w:sz w:val="20"/>
                <w:szCs w:val="20"/>
              </w:rPr>
            </w:pPr>
            <w:r w:rsidRPr="001A59B2">
              <w:rPr>
                <w:rFonts w:cs="Times New Roman"/>
                <w:sz w:val="20"/>
                <w:szCs w:val="20"/>
              </w:rPr>
              <w:t xml:space="preserve">Assessment </w:t>
            </w:r>
          </w:p>
        </w:tc>
        <w:tc>
          <w:tcPr>
            <w:tcW w:w="4252" w:type="dxa"/>
            <w:textDirection w:val="btLr"/>
          </w:tcPr>
          <w:p w14:paraId="7CAC3A05" w14:textId="77777777" w:rsidR="00AB6CAD" w:rsidRPr="001A59B2" w:rsidRDefault="00AB6CAD" w:rsidP="00AB6CAD">
            <w:pPr>
              <w:ind w:left="113" w:right="113"/>
              <w:rPr>
                <w:rFonts w:cs="Times New Roman"/>
                <w:sz w:val="20"/>
                <w:szCs w:val="20"/>
              </w:rPr>
            </w:pPr>
            <w:r w:rsidRPr="001A59B2">
              <w:rPr>
                <w:rFonts w:cs="Times New Roman"/>
                <w:sz w:val="20"/>
                <w:szCs w:val="20"/>
              </w:rPr>
              <w:t xml:space="preserve">Description </w:t>
            </w:r>
            <w:r w:rsidR="00EC4DA2" w:rsidRPr="001A59B2">
              <w:rPr>
                <w:rFonts w:cs="Times New Roman"/>
                <w:sz w:val="20"/>
                <w:szCs w:val="20"/>
              </w:rPr>
              <w:t xml:space="preserve">Tasks </w:t>
            </w:r>
            <w:r w:rsidRPr="001A59B2">
              <w:rPr>
                <w:rFonts w:cs="Times New Roman"/>
                <w:sz w:val="20"/>
                <w:szCs w:val="20"/>
              </w:rPr>
              <w:t>of Assessment Task</w:t>
            </w:r>
          </w:p>
        </w:tc>
        <w:tc>
          <w:tcPr>
            <w:tcW w:w="709" w:type="dxa"/>
            <w:textDirection w:val="btLr"/>
          </w:tcPr>
          <w:p w14:paraId="763ACF2B" w14:textId="77777777" w:rsidR="00AB6CAD" w:rsidRPr="001A59B2" w:rsidRDefault="00AB6CAD" w:rsidP="00AB6CAD">
            <w:pPr>
              <w:ind w:left="113" w:right="113"/>
              <w:rPr>
                <w:rFonts w:cs="Times New Roman"/>
                <w:sz w:val="20"/>
                <w:szCs w:val="20"/>
              </w:rPr>
            </w:pPr>
            <w:r w:rsidRPr="001A59B2">
              <w:rPr>
                <w:rFonts w:cs="Times New Roman"/>
                <w:sz w:val="20"/>
                <w:szCs w:val="20"/>
              </w:rPr>
              <w:t>Percentage</w:t>
            </w:r>
          </w:p>
        </w:tc>
        <w:tc>
          <w:tcPr>
            <w:tcW w:w="850" w:type="dxa"/>
            <w:textDirection w:val="btLr"/>
          </w:tcPr>
          <w:p w14:paraId="492AA07A" w14:textId="77777777" w:rsidR="00AB6CAD" w:rsidRPr="001A59B2" w:rsidRDefault="00AB6CAD" w:rsidP="00AB6CAD">
            <w:pPr>
              <w:ind w:left="113" w:right="113"/>
              <w:rPr>
                <w:rFonts w:cs="Times New Roman"/>
                <w:sz w:val="20"/>
                <w:szCs w:val="20"/>
              </w:rPr>
            </w:pPr>
            <w:r w:rsidRPr="001A59B2">
              <w:rPr>
                <w:rFonts w:cs="Times New Roman"/>
                <w:sz w:val="20"/>
                <w:szCs w:val="20"/>
              </w:rPr>
              <w:t>Subject</w:t>
            </w:r>
          </w:p>
        </w:tc>
        <w:tc>
          <w:tcPr>
            <w:tcW w:w="851" w:type="dxa"/>
            <w:textDirection w:val="btLr"/>
          </w:tcPr>
          <w:p w14:paraId="035B4BE7" w14:textId="77777777" w:rsidR="00AB6CAD" w:rsidRPr="001A59B2" w:rsidRDefault="00AB6CAD" w:rsidP="00AB6CAD">
            <w:pPr>
              <w:ind w:left="113" w:right="113"/>
              <w:rPr>
                <w:rFonts w:cs="Times New Roman"/>
                <w:sz w:val="20"/>
                <w:szCs w:val="20"/>
              </w:rPr>
            </w:pPr>
            <w:r w:rsidRPr="001A59B2">
              <w:rPr>
                <w:rFonts w:cs="Times New Roman"/>
                <w:sz w:val="20"/>
                <w:szCs w:val="20"/>
              </w:rPr>
              <w:t>Course Learning Outcome</w:t>
            </w:r>
          </w:p>
        </w:tc>
        <w:tc>
          <w:tcPr>
            <w:tcW w:w="992" w:type="dxa"/>
            <w:textDirection w:val="btLr"/>
          </w:tcPr>
          <w:p w14:paraId="607B9FC1" w14:textId="77777777" w:rsidR="00AB6CAD" w:rsidRPr="001A59B2" w:rsidRDefault="00AB6CAD" w:rsidP="00AB6CAD">
            <w:pPr>
              <w:ind w:left="113" w:right="113"/>
              <w:rPr>
                <w:rFonts w:cs="Times New Roman"/>
                <w:sz w:val="20"/>
                <w:szCs w:val="20"/>
              </w:rPr>
            </w:pPr>
            <w:r w:rsidRPr="001A59B2">
              <w:rPr>
                <w:rFonts w:cs="Times New Roman"/>
                <w:sz w:val="20"/>
                <w:szCs w:val="20"/>
              </w:rPr>
              <w:t>Relationship to PNG Competency</w:t>
            </w:r>
          </w:p>
        </w:tc>
        <w:tc>
          <w:tcPr>
            <w:tcW w:w="851" w:type="dxa"/>
            <w:textDirection w:val="btLr"/>
          </w:tcPr>
          <w:p w14:paraId="01AC89DB" w14:textId="77777777" w:rsidR="00AB6CAD" w:rsidRPr="001A59B2" w:rsidRDefault="00AB6CAD" w:rsidP="00AB6CAD">
            <w:pPr>
              <w:ind w:left="113" w:right="113"/>
              <w:rPr>
                <w:rFonts w:cs="Times New Roman"/>
                <w:sz w:val="20"/>
                <w:szCs w:val="20"/>
              </w:rPr>
            </w:pPr>
            <w:r w:rsidRPr="001A59B2">
              <w:rPr>
                <w:rFonts w:cs="Times New Roman"/>
                <w:sz w:val="20"/>
                <w:szCs w:val="20"/>
              </w:rPr>
              <w:t>Due Date</w:t>
            </w:r>
          </w:p>
        </w:tc>
      </w:tr>
      <w:tr w:rsidR="005D7D49" w:rsidRPr="00910B57" w14:paraId="265A18F1" w14:textId="77777777" w:rsidTr="001A59B2">
        <w:tc>
          <w:tcPr>
            <w:tcW w:w="988" w:type="dxa"/>
          </w:tcPr>
          <w:p w14:paraId="24C12F25" w14:textId="1C7A6E4E" w:rsidR="005D7D49" w:rsidRPr="001A59B2" w:rsidRDefault="005D7D49" w:rsidP="005D7D49">
            <w:pPr>
              <w:rPr>
                <w:rFonts w:cs="Times New Roman"/>
                <w:sz w:val="22"/>
              </w:rPr>
            </w:pPr>
            <w:r w:rsidRPr="001A59B2">
              <w:rPr>
                <w:rFonts w:cs="Times New Roman"/>
                <w:sz w:val="22"/>
              </w:rPr>
              <w:t>1</w:t>
            </w:r>
          </w:p>
        </w:tc>
        <w:tc>
          <w:tcPr>
            <w:tcW w:w="4252" w:type="dxa"/>
          </w:tcPr>
          <w:p w14:paraId="37CD48E0" w14:textId="67503AC5" w:rsidR="005D7D49" w:rsidRPr="001A59B2" w:rsidRDefault="005D7D49" w:rsidP="005D7D49">
            <w:pPr>
              <w:rPr>
                <w:rFonts w:cs="Times New Roman"/>
                <w:sz w:val="22"/>
              </w:rPr>
            </w:pPr>
            <w:r w:rsidRPr="001A59B2">
              <w:rPr>
                <w:rFonts w:cs="Times New Roman"/>
                <w:b/>
                <w:bCs/>
                <w:sz w:val="22"/>
              </w:rPr>
              <w:t>Skill Evaluation</w:t>
            </w:r>
            <w:r w:rsidRPr="001A59B2">
              <w:rPr>
                <w:rFonts w:cs="Times New Roman"/>
                <w:sz w:val="22"/>
              </w:rPr>
              <w:t xml:space="preserve"> </w:t>
            </w:r>
          </w:p>
          <w:p w14:paraId="223A61CE" w14:textId="59718DBE" w:rsidR="005D7D49" w:rsidRPr="001A59B2" w:rsidRDefault="005D7D49" w:rsidP="005D7D49">
            <w:pPr>
              <w:rPr>
                <w:rFonts w:cs="Times New Roman"/>
                <w:sz w:val="22"/>
              </w:rPr>
            </w:pPr>
            <w:r w:rsidRPr="001A59B2">
              <w:rPr>
                <w:rFonts w:cs="Times New Roman"/>
                <w:sz w:val="22"/>
              </w:rPr>
              <w:t xml:space="preserve">Handwashing </w:t>
            </w:r>
            <w:r w:rsidRPr="001A59B2">
              <w:rPr>
                <w:rFonts w:cs="Times New Roman"/>
                <w:sz w:val="22"/>
                <w:lang w:val="en-US"/>
              </w:rPr>
              <w:t xml:space="preserve">technique </w:t>
            </w:r>
            <w:r w:rsidRPr="001A59B2">
              <w:rPr>
                <w:rFonts w:cs="Times New Roman"/>
                <w:sz w:val="22"/>
              </w:rPr>
              <w:t xml:space="preserve">and </w:t>
            </w:r>
            <w:r w:rsidRPr="001A59B2">
              <w:rPr>
                <w:rFonts w:cs="Times New Roman"/>
                <w:sz w:val="22"/>
                <w:lang w:val="en-US"/>
              </w:rPr>
              <w:t>First Aid.</w:t>
            </w:r>
            <w:r w:rsidRPr="001A59B2">
              <w:rPr>
                <w:rFonts w:cs="Times New Roman"/>
                <w:b/>
                <w:sz w:val="22"/>
              </w:rPr>
              <w:t xml:space="preserve"> Task:</w:t>
            </w:r>
            <w:r w:rsidRPr="001A59B2">
              <w:rPr>
                <w:rFonts w:cs="Times New Roman"/>
                <w:sz w:val="22"/>
              </w:rPr>
              <w:t xml:space="preserve">  Students will be assessed on hygienic handwashing and Basic F</w:t>
            </w:r>
            <w:proofErr w:type="spellStart"/>
            <w:r w:rsidRPr="001A59B2">
              <w:rPr>
                <w:rFonts w:cs="Times New Roman"/>
                <w:sz w:val="22"/>
                <w:lang w:val="en-US"/>
              </w:rPr>
              <w:t>irst</w:t>
            </w:r>
            <w:proofErr w:type="spellEnd"/>
            <w:r w:rsidRPr="001A59B2">
              <w:rPr>
                <w:rFonts w:cs="Times New Roman"/>
                <w:sz w:val="22"/>
                <w:lang w:val="en-US"/>
              </w:rPr>
              <w:t xml:space="preserve"> Aid</w:t>
            </w:r>
            <w:r w:rsidRPr="001A59B2">
              <w:rPr>
                <w:rFonts w:cs="Times New Roman"/>
                <w:sz w:val="22"/>
              </w:rPr>
              <w:t>.  Detailed criteria will be provided and discussed in class.</w:t>
            </w:r>
          </w:p>
        </w:tc>
        <w:tc>
          <w:tcPr>
            <w:tcW w:w="709" w:type="dxa"/>
          </w:tcPr>
          <w:p w14:paraId="34C6DAA0" w14:textId="3F78BD79" w:rsidR="005D7D49" w:rsidRPr="001A59B2" w:rsidRDefault="005D7D49" w:rsidP="005D7D49">
            <w:pPr>
              <w:rPr>
                <w:rFonts w:cs="Times New Roman"/>
                <w:sz w:val="22"/>
              </w:rPr>
            </w:pPr>
            <w:r w:rsidRPr="001A59B2">
              <w:rPr>
                <w:rFonts w:cs="Times New Roman"/>
                <w:sz w:val="22"/>
              </w:rPr>
              <w:t>30%</w:t>
            </w:r>
          </w:p>
        </w:tc>
        <w:tc>
          <w:tcPr>
            <w:tcW w:w="850" w:type="dxa"/>
          </w:tcPr>
          <w:p w14:paraId="4BBE0E35" w14:textId="48CEC3AB" w:rsidR="005D7D49" w:rsidRPr="001A59B2" w:rsidRDefault="005D7D49" w:rsidP="005D7D49">
            <w:pPr>
              <w:rPr>
                <w:rFonts w:cs="Times New Roman"/>
                <w:sz w:val="22"/>
              </w:rPr>
            </w:pPr>
            <w:r w:rsidRPr="001A59B2">
              <w:rPr>
                <w:rFonts w:cs="Times New Roman"/>
                <w:sz w:val="22"/>
              </w:rPr>
              <w:t xml:space="preserve">3,6, 7 </w:t>
            </w:r>
          </w:p>
        </w:tc>
        <w:tc>
          <w:tcPr>
            <w:tcW w:w="851" w:type="dxa"/>
          </w:tcPr>
          <w:p w14:paraId="5533D82D" w14:textId="56D32941" w:rsidR="005D7D49" w:rsidRPr="001A59B2" w:rsidRDefault="005D7D49" w:rsidP="005D7D49">
            <w:pPr>
              <w:rPr>
                <w:rFonts w:cs="Times New Roman"/>
                <w:sz w:val="22"/>
              </w:rPr>
            </w:pPr>
            <w:r w:rsidRPr="001A59B2">
              <w:rPr>
                <w:rFonts w:cs="Times New Roman"/>
                <w:sz w:val="22"/>
              </w:rPr>
              <w:t xml:space="preserve">5, 6, 7 </w:t>
            </w:r>
          </w:p>
        </w:tc>
        <w:tc>
          <w:tcPr>
            <w:tcW w:w="992" w:type="dxa"/>
          </w:tcPr>
          <w:p w14:paraId="40F916C8" w14:textId="5EEFAECD" w:rsidR="005D7D49" w:rsidRPr="001A59B2" w:rsidRDefault="005D7D49" w:rsidP="005D7D49">
            <w:pPr>
              <w:rPr>
                <w:rFonts w:cs="Times New Roman"/>
                <w:sz w:val="22"/>
              </w:rPr>
            </w:pPr>
            <w:r w:rsidRPr="001A59B2">
              <w:rPr>
                <w:rFonts w:cs="Times New Roman"/>
                <w:sz w:val="22"/>
              </w:rPr>
              <w:t xml:space="preserve">1.5, 4.1, 8.1 </w:t>
            </w:r>
          </w:p>
        </w:tc>
        <w:tc>
          <w:tcPr>
            <w:tcW w:w="851" w:type="dxa"/>
          </w:tcPr>
          <w:p w14:paraId="2EEBC7BB" w14:textId="77777777" w:rsidR="005D7D49" w:rsidRPr="001A59B2" w:rsidRDefault="005D7D49" w:rsidP="005D7D49">
            <w:pPr>
              <w:rPr>
                <w:rFonts w:cs="Times New Roman"/>
                <w:sz w:val="22"/>
              </w:rPr>
            </w:pPr>
          </w:p>
        </w:tc>
      </w:tr>
      <w:tr w:rsidR="005D7D49" w:rsidRPr="00910B57" w14:paraId="6CAF3B66" w14:textId="77777777" w:rsidTr="001A59B2">
        <w:tc>
          <w:tcPr>
            <w:tcW w:w="988" w:type="dxa"/>
          </w:tcPr>
          <w:p w14:paraId="2DF3DEB9" w14:textId="1FE65A1D" w:rsidR="005D7D49" w:rsidRPr="001A59B2" w:rsidRDefault="005D7D49" w:rsidP="005D7D49">
            <w:pPr>
              <w:rPr>
                <w:rFonts w:cs="Times New Roman"/>
                <w:sz w:val="22"/>
              </w:rPr>
            </w:pPr>
            <w:r w:rsidRPr="001A59B2">
              <w:rPr>
                <w:rFonts w:cs="Times New Roman"/>
                <w:sz w:val="22"/>
              </w:rPr>
              <w:t>2</w:t>
            </w:r>
          </w:p>
        </w:tc>
        <w:tc>
          <w:tcPr>
            <w:tcW w:w="4252" w:type="dxa"/>
          </w:tcPr>
          <w:p w14:paraId="7457A017" w14:textId="3A424C6B" w:rsidR="005D7D49" w:rsidRPr="001A59B2" w:rsidRDefault="005D7D49" w:rsidP="005D7D49">
            <w:pPr>
              <w:rPr>
                <w:rFonts w:cs="Times New Roman"/>
                <w:b/>
                <w:sz w:val="22"/>
              </w:rPr>
            </w:pPr>
            <w:r w:rsidRPr="001A59B2">
              <w:rPr>
                <w:rFonts w:cs="Times New Roman"/>
                <w:b/>
                <w:sz w:val="22"/>
              </w:rPr>
              <w:t xml:space="preserve">Written Assessment </w:t>
            </w:r>
          </w:p>
          <w:p w14:paraId="7FB42078" w14:textId="60A58C0A" w:rsidR="005D7D49" w:rsidRPr="001A59B2" w:rsidRDefault="005D7D49" w:rsidP="005D7D49">
            <w:pPr>
              <w:rPr>
                <w:rFonts w:cs="Times New Roman"/>
                <w:sz w:val="22"/>
              </w:rPr>
            </w:pPr>
            <w:r w:rsidRPr="001A59B2">
              <w:rPr>
                <w:rFonts w:cs="Times New Roman"/>
                <w:b/>
                <w:sz w:val="22"/>
              </w:rPr>
              <w:t xml:space="preserve">Essay </w:t>
            </w:r>
            <w:r w:rsidRPr="001A59B2">
              <w:rPr>
                <w:rFonts w:cs="Times New Roman"/>
                <w:sz w:val="22"/>
              </w:rPr>
              <w:t xml:space="preserve">Applying person-centred care and the Nursing Process to a case study.  </w:t>
            </w:r>
            <w:r w:rsidRPr="001A59B2">
              <w:rPr>
                <w:rFonts w:cs="Times New Roman"/>
                <w:b/>
                <w:sz w:val="22"/>
              </w:rPr>
              <w:t xml:space="preserve">Task: </w:t>
            </w:r>
            <w:r w:rsidRPr="001A59B2">
              <w:rPr>
                <w:rFonts w:cs="Times New Roman"/>
                <w:sz w:val="22"/>
              </w:rPr>
              <w:t>Written Assessment: Nursing Documentation.</w:t>
            </w:r>
            <w:r w:rsidRPr="001A59B2">
              <w:rPr>
                <w:rFonts w:cs="Times New Roman"/>
                <w:b/>
                <w:bCs/>
                <w:sz w:val="22"/>
              </w:rPr>
              <w:t xml:space="preserve"> </w:t>
            </w:r>
            <w:r w:rsidRPr="001A59B2">
              <w:rPr>
                <w:rFonts w:cs="Times New Roman"/>
                <w:sz w:val="22"/>
              </w:rPr>
              <w:t xml:space="preserve">Applying the Nursing Process to a case-study. </w:t>
            </w:r>
            <w:r w:rsidRPr="001A59B2">
              <w:rPr>
                <w:rFonts w:cs="Times New Roman"/>
                <w:b/>
                <w:bCs/>
                <w:sz w:val="22"/>
              </w:rPr>
              <w:t>Task:</w:t>
            </w:r>
            <w:r w:rsidRPr="001A59B2">
              <w:rPr>
                <w:rFonts w:cs="Times New Roman"/>
                <w:sz w:val="22"/>
              </w:rPr>
              <w:t xml:space="preserve"> students will be given a case study and, using a provided template, asked to write a nursing report about the case.</w:t>
            </w:r>
          </w:p>
        </w:tc>
        <w:tc>
          <w:tcPr>
            <w:tcW w:w="709" w:type="dxa"/>
          </w:tcPr>
          <w:p w14:paraId="3C4E9474" w14:textId="47ADCE2D" w:rsidR="005D7D49" w:rsidRPr="001A59B2" w:rsidRDefault="005D7D49" w:rsidP="005D7D49">
            <w:pPr>
              <w:rPr>
                <w:rFonts w:cs="Times New Roman"/>
                <w:sz w:val="22"/>
              </w:rPr>
            </w:pPr>
            <w:r w:rsidRPr="001A59B2">
              <w:rPr>
                <w:rFonts w:cs="Times New Roman"/>
                <w:sz w:val="22"/>
              </w:rPr>
              <w:t>30%</w:t>
            </w:r>
          </w:p>
        </w:tc>
        <w:tc>
          <w:tcPr>
            <w:tcW w:w="850" w:type="dxa"/>
          </w:tcPr>
          <w:p w14:paraId="2DA1FF88" w14:textId="3F354ABE" w:rsidR="005D7D49" w:rsidRPr="001A59B2" w:rsidRDefault="005D7D49" w:rsidP="005D7D49">
            <w:pPr>
              <w:rPr>
                <w:rFonts w:cs="Times New Roman"/>
                <w:sz w:val="22"/>
              </w:rPr>
            </w:pPr>
            <w:r w:rsidRPr="001A59B2">
              <w:rPr>
                <w:rFonts w:cs="Times New Roman"/>
                <w:sz w:val="22"/>
              </w:rPr>
              <w:t xml:space="preserve">1, 2, 4, </w:t>
            </w:r>
          </w:p>
        </w:tc>
        <w:tc>
          <w:tcPr>
            <w:tcW w:w="851" w:type="dxa"/>
          </w:tcPr>
          <w:p w14:paraId="3AD4D2A2" w14:textId="7399ADA6" w:rsidR="005D7D49" w:rsidRPr="001A59B2" w:rsidRDefault="005D7D49" w:rsidP="005D7D49">
            <w:pPr>
              <w:rPr>
                <w:rFonts w:cs="Times New Roman"/>
                <w:sz w:val="22"/>
              </w:rPr>
            </w:pPr>
            <w:r w:rsidRPr="001A59B2">
              <w:rPr>
                <w:rFonts w:cs="Times New Roman"/>
                <w:sz w:val="22"/>
              </w:rPr>
              <w:t>1, 2, 6, 8</w:t>
            </w:r>
          </w:p>
        </w:tc>
        <w:tc>
          <w:tcPr>
            <w:tcW w:w="992" w:type="dxa"/>
          </w:tcPr>
          <w:p w14:paraId="11A15C9B" w14:textId="2C11C5EA" w:rsidR="005D7D49" w:rsidRPr="001A59B2" w:rsidRDefault="005D7D49" w:rsidP="005D7D49">
            <w:pPr>
              <w:rPr>
                <w:rFonts w:cs="Times New Roman"/>
                <w:sz w:val="22"/>
              </w:rPr>
            </w:pPr>
            <w:r w:rsidRPr="001A59B2">
              <w:rPr>
                <w:rFonts w:cs="Times New Roman"/>
                <w:sz w:val="22"/>
              </w:rPr>
              <w:t xml:space="preserve">10.1, 10.2, 11.1, 11.2, 11.3,12.1, 13.1 </w:t>
            </w:r>
          </w:p>
        </w:tc>
        <w:tc>
          <w:tcPr>
            <w:tcW w:w="851" w:type="dxa"/>
          </w:tcPr>
          <w:p w14:paraId="766A7248" w14:textId="77777777" w:rsidR="005D7D49" w:rsidRPr="001A59B2" w:rsidRDefault="005D7D49" w:rsidP="005D7D49">
            <w:pPr>
              <w:rPr>
                <w:rFonts w:cs="Times New Roman"/>
                <w:sz w:val="22"/>
              </w:rPr>
            </w:pPr>
          </w:p>
        </w:tc>
      </w:tr>
      <w:tr w:rsidR="005D7D49" w:rsidRPr="00910B57" w14:paraId="4AE023CF" w14:textId="77777777" w:rsidTr="001A59B2">
        <w:tc>
          <w:tcPr>
            <w:tcW w:w="988" w:type="dxa"/>
          </w:tcPr>
          <w:p w14:paraId="2FF17090" w14:textId="5F8DA41D" w:rsidR="005D7D49" w:rsidRPr="001A59B2" w:rsidRDefault="005D7D49" w:rsidP="005D7D49">
            <w:pPr>
              <w:rPr>
                <w:rFonts w:cs="Times New Roman"/>
                <w:sz w:val="22"/>
              </w:rPr>
            </w:pPr>
            <w:r w:rsidRPr="001A59B2">
              <w:rPr>
                <w:rFonts w:cs="Times New Roman"/>
                <w:sz w:val="22"/>
              </w:rPr>
              <w:t>3.</w:t>
            </w:r>
          </w:p>
        </w:tc>
        <w:tc>
          <w:tcPr>
            <w:tcW w:w="4252" w:type="dxa"/>
          </w:tcPr>
          <w:p w14:paraId="7975E4CE" w14:textId="6927E692" w:rsidR="005D7D49" w:rsidRPr="001A59B2" w:rsidRDefault="005D7D49" w:rsidP="005D7D49">
            <w:pPr>
              <w:rPr>
                <w:rFonts w:cs="Times New Roman"/>
                <w:sz w:val="22"/>
              </w:rPr>
            </w:pPr>
            <w:r w:rsidRPr="001A59B2">
              <w:rPr>
                <w:rFonts w:cs="Times New Roman"/>
                <w:b/>
                <w:bCs/>
                <w:sz w:val="22"/>
              </w:rPr>
              <w:t xml:space="preserve">Objective Structured Clinical Assessment </w:t>
            </w:r>
            <w:r w:rsidRPr="001A59B2">
              <w:rPr>
                <w:rFonts w:cs="Times New Roman"/>
                <w:sz w:val="22"/>
              </w:rPr>
              <w:t>(</w:t>
            </w:r>
            <w:r w:rsidRPr="001A59B2">
              <w:rPr>
                <w:rFonts w:cs="Times New Roman"/>
                <w:b/>
                <w:bCs/>
                <w:sz w:val="22"/>
              </w:rPr>
              <w:t>Practical Examination)</w:t>
            </w:r>
            <w:r w:rsidRPr="001A59B2">
              <w:rPr>
                <w:rFonts w:cs="Times New Roman"/>
                <w:sz w:val="22"/>
              </w:rPr>
              <w:t xml:space="preserve"> </w:t>
            </w:r>
          </w:p>
          <w:p w14:paraId="3AD79A63" w14:textId="77777777" w:rsidR="005D7D49" w:rsidRPr="001A59B2" w:rsidRDefault="005D7D49" w:rsidP="005D7D49">
            <w:pPr>
              <w:rPr>
                <w:rFonts w:cs="Times New Roman"/>
                <w:sz w:val="22"/>
              </w:rPr>
            </w:pPr>
            <w:r w:rsidRPr="001A59B2">
              <w:rPr>
                <w:rFonts w:cs="Times New Roman"/>
                <w:b/>
                <w:sz w:val="22"/>
              </w:rPr>
              <w:t xml:space="preserve">Task: </w:t>
            </w:r>
            <w:r w:rsidRPr="001A59B2">
              <w:rPr>
                <w:rFonts w:cs="Times New Roman"/>
                <w:sz w:val="22"/>
              </w:rPr>
              <w:t>Students will be evaluated as they participate in a simulated clinical scenario.  Students will be expected to demonstrate the desired knowledge, attitudes and skills introduced in this unit and appropriate to their stage of learning. The scenario will involve the student in communicating with a simulated patient and providing a safe environment for the patient based on legal and ethical considerations.  Students will also be required to undertake a temperature reading and recording and evaluate the result and provide any necessary follow-up care.</w:t>
            </w:r>
          </w:p>
          <w:p w14:paraId="7C4AA300" w14:textId="77777777" w:rsidR="005D7D49" w:rsidRPr="001A59B2" w:rsidRDefault="005D7D49" w:rsidP="005D7D49">
            <w:pPr>
              <w:rPr>
                <w:rFonts w:cs="Times New Roman"/>
                <w:sz w:val="22"/>
              </w:rPr>
            </w:pPr>
            <w:r w:rsidRPr="001A59B2">
              <w:rPr>
                <w:rFonts w:cs="Times New Roman"/>
                <w:sz w:val="22"/>
              </w:rPr>
              <w:t xml:space="preserve"> </w:t>
            </w:r>
          </w:p>
          <w:p w14:paraId="5C780460" w14:textId="565C2B70" w:rsidR="005D7D49" w:rsidRPr="001A59B2" w:rsidRDefault="005D7D49" w:rsidP="005D7D49">
            <w:pPr>
              <w:rPr>
                <w:rFonts w:cs="Times New Roman"/>
                <w:sz w:val="22"/>
              </w:rPr>
            </w:pPr>
            <w:r w:rsidRPr="001A59B2">
              <w:rPr>
                <w:rFonts w:cs="Times New Roman"/>
                <w:sz w:val="22"/>
              </w:rPr>
              <w:t xml:space="preserve">Students that fail the OSCA may be offered an additional assessment. </w:t>
            </w:r>
          </w:p>
        </w:tc>
        <w:tc>
          <w:tcPr>
            <w:tcW w:w="709" w:type="dxa"/>
          </w:tcPr>
          <w:p w14:paraId="034CC7D5" w14:textId="12614AC7" w:rsidR="005D7D49" w:rsidRPr="001A59B2" w:rsidRDefault="005D7D49" w:rsidP="005D7D49">
            <w:pPr>
              <w:rPr>
                <w:rFonts w:cs="Times New Roman"/>
                <w:sz w:val="22"/>
              </w:rPr>
            </w:pPr>
            <w:r w:rsidRPr="001A59B2">
              <w:rPr>
                <w:rFonts w:cs="Times New Roman"/>
                <w:sz w:val="22"/>
              </w:rPr>
              <w:t>40%</w:t>
            </w:r>
          </w:p>
        </w:tc>
        <w:tc>
          <w:tcPr>
            <w:tcW w:w="850" w:type="dxa"/>
          </w:tcPr>
          <w:p w14:paraId="339AF638" w14:textId="387C2050" w:rsidR="005D7D49" w:rsidRPr="001A59B2" w:rsidRDefault="005D7D49" w:rsidP="005D7D49">
            <w:pPr>
              <w:rPr>
                <w:rFonts w:cs="Times New Roman"/>
                <w:sz w:val="22"/>
              </w:rPr>
            </w:pPr>
            <w:r w:rsidRPr="001A59B2">
              <w:rPr>
                <w:rFonts w:cs="Times New Roman"/>
                <w:sz w:val="22"/>
              </w:rPr>
              <w:t>1, 2, 3, 4, 5, 6, 8</w:t>
            </w:r>
          </w:p>
        </w:tc>
        <w:tc>
          <w:tcPr>
            <w:tcW w:w="851" w:type="dxa"/>
          </w:tcPr>
          <w:p w14:paraId="5AE492E5" w14:textId="58C810E9" w:rsidR="005D7D49" w:rsidRPr="001A59B2" w:rsidRDefault="005D7D49" w:rsidP="005D7D49">
            <w:pPr>
              <w:rPr>
                <w:rFonts w:cs="Times New Roman"/>
                <w:sz w:val="22"/>
              </w:rPr>
            </w:pPr>
            <w:r w:rsidRPr="001A59B2">
              <w:rPr>
                <w:rFonts w:cs="Times New Roman"/>
                <w:sz w:val="22"/>
              </w:rPr>
              <w:t>1, 2, 3, 4, 5, 6, 7,8</w:t>
            </w:r>
          </w:p>
        </w:tc>
        <w:tc>
          <w:tcPr>
            <w:tcW w:w="992" w:type="dxa"/>
          </w:tcPr>
          <w:p w14:paraId="0DE42FCA" w14:textId="2EA03905" w:rsidR="005D7D49" w:rsidRPr="001A59B2" w:rsidRDefault="005D7D49" w:rsidP="005D7D49">
            <w:pPr>
              <w:rPr>
                <w:rFonts w:cs="Times New Roman"/>
                <w:sz w:val="22"/>
              </w:rPr>
            </w:pPr>
            <w:r w:rsidRPr="001A59B2">
              <w:rPr>
                <w:rFonts w:cs="Times New Roman"/>
                <w:sz w:val="22"/>
              </w:rPr>
              <w:t>10.1, 10.2, 11.1, 11.2, 11.3,12.1, 13.1</w:t>
            </w:r>
          </w:p>
        </w:tc>
        <w:tc>
          <w:tcPr>
            <w:tcW w:w="851" w:type="dxa"/>
          </w:tcPr>
          <w:p w14:paraId="060A0EA2" w14:textId="77777777" w:rsidR="005D7D49" w:rsidRPr="001A59B2" w:rsidRDefault="005D7D49" w:rsidP="005D7D49">
            <w:pPr>
              <w:rPr>
                <w:rFonts w:cs="Times New Roman"/>
                <w:sz w:val="22"/>
              </w:rPr>
            </w:pPr>
          </w:p>
        </w:tc>
      </w:tr>
    </w:tbl>
    <w:p w14:paraId="6E21B7F6" w14:textId="77777777" w:rsidR="00CE7FAA" w:rsidRPr="00910B57" w:rsidRDefault="00CE7FAA" w:rsidP="00CE7FAA">
      <w:pPr>
        <w:spacing w:before="100" w:beforeAutospacing="1" w:after="100" w:afterAutospacing="1"/>
        <w:rPr>
          <w:rFonts w:eastAsia="Times New Roman" w:cs="Times New Roman"/>
          <w:b/>
          <w:u w:val="single"/>
        </w:rPr>
      </w:pPr>
      <w:r w:rsidRPr="00910B57">
        <w:rPr>
          <w:rFonts w:eastAsia="Times New Roman" w:cs="Times New Roman"/>
          <w:b/>
          <w:bCs/>
          <w:u w:val="single"/>
        </w:rPr>
        <w:lastRenderedPageBreak/>
        <w:t xml:space="preserve">Learning and teaching approaches </w:t>
      </w:r>
    </w:p>
    <w:p w14:paraId="1E9B4251" w14:textId="77777777" w:rsidR="00CE7FAA" w:rsidRPr="00910B57" w:rsidRDefault="00CE7FAA" w:rsidP="00CE7FAA">
      <w:pPr>
        <w:pStyle w:val="ListParagraph"/>
        <w:numPr>
          <w:ilvl w:val="0"/>
          <w:numId w:val="10"/>
        </w:numPr>
        <w:spacing w:before="100" w:beforeAutospacing="1" w:after="100" w:afterAutospacing="1" w:line="240" w:lineRule="auto"/>
        <w:rPr>
          <w:rFonts w:eastAsia="Times New Roman" w:cs="Times New Roman"/>
        </w:rPr>
      </w:pPr>
      <w:r w:rsidRPr="00910B57">
        <w:rPr>
          <w:rFonts w:eastAsia="Times New Roman" w:cs="Times New Roman"/>
          <w:sz w:val="22"/>
        </w:rPr>
        <w:t xml:space="preserve">Student centred learning approaches scaffolded via: </w:t>
      </w:r>
    </w:p>
    <w:p w14:paraId="454BF145" w14:textId="77777777" w:rsidR="00CE7FAA" w:rsidRPr="00910B57" w:rsidRDefault="00CE7FAA" w:rsidP="00CE7FAA">
      <w:pPr>
        <w:numPr>
          <w:ilvl w:val="0"/>
          <w:numId w:val="11"/>
        </w:numPr>
        <w:spacing w:before="100" w:beforeAutospacing="1" w:after="100" w:afterAutospacing="1" w:line="240" w:lineRule="auto"/>
        <w:rPr>
          <w:rFonts w:eastAsia="Times New Roman" w:cs="Times New Roman"/>
          <w:sz w:val="22"/>
        </w:rPr>
      </w:pPr>
      <w:r w:rsidRPr="00910B57">
        <w:rPr>
          <w:rFonts w:eastAsia="Times New Roman" w:cs="Times New Roman"/>
          <w:sz w:val="22"/>
        </w:rPr>
        <w:t xml:space="preserve">Educator guided classroom learning and discussion </w:t>
      </w:r>
    </w:p>
    <w:p w14:paraId="0D73C7B9" w14:textId="77777777" w:rsidR="00CE7FAA" w:rsidRPr="00910B57" w:rsidRDefault="00CE7FAA" w:rsidP="00CE7FAA">
      <w:pPr>
        <w:numPr>
          <w:ilvl w:val="0"/>
          <w:numId w:val="11"/>
        </w:numPr>
        <w:spacing w:before="100" w:beforeAutospacing="1" w:after="100" w:afterAutospacing="1" w:line="240" w:lineRule="auto"/>
        <w:rPr>
          <w:rFonts w:eastAsia="Times New Roman" w:cs="Times New Roman"/>
          <w:sz w:val="22"/>
        </w:rPr>
      </w:pPr>
      <w:r w:rsidRPr="00910B57">
        <w:rPr>
          <w:rFonts w:eastAsia="Times New Roman" w:cs="Times New Roman"/>
          <w:sz w:val="22"/>
        </w:rPr>
        <w:t xml:space="preserve">Student facilitated classroom group learning </w:t>
      </w:r>
    </w:p>
    <w:p w14:paraId="2DC1CE03" w14:textId="77777777" w:rsidR="00CE7FAA" w:rsidRPr="00910B57" w:rsidRDefault="00CE7FAA" w:rsidP="00CE7FAA">
      <w:pPr>
        <w:numPr>
          <w:ilvl w:val="0"/>
          <w:numId w:val="11"/>
        </w:numPr>
        <w:spacing w:before="100" w:beforeAutospacing="1" w:after="100" w:afterAutospacing="1" w:line="240" w:lineRule="auto"/>
        <w:rPr>
          <w:rFonts w:eastAsia="Times New Roman" w:cs="Times New Roman"/>
          <w:sz w:val="22"/>
        </w:rPr>
      </w:pPr>
      <w:r w:rsidRPr="00910B57">
        <w:rPr>
          <w:rFonts w:eastAsia="Times New Roman" w:cs="Times New Roman"/>
          <w:sz w:val="22"/>
        </w:rPr>
        <w:t xml:space="preserve">Scenario based problem solving activities </w:t>
      </w:r>
    </w:p>
    <w:p w14:paraId="7F091FB4" w14:textId="77777777" w:rsidR="00CE7FAA" w:rsidRPr="00910B57" w:rsidRDefault="00CE7FAA" w:rsidP="00CE7FAA">
      <w:pPr>
        <w:numPr>
          <w:ilvl w:val="0"/>
          <w:numId w:val="11"/>
        </w:numPr>
        <w:spacing w:before="100" w:beforeAutospacing="1" w:after="100" w:afterAutospacing="1" w:line="240" w:lineRule="auto"/>
        <w:rPr>
          <w:rFonts w:eastAsia="Times New Roman" w:cs="Times New Roman"/>
          <w:sz w:val="22"/>
        </w:rPr>
      </w:pPr>
      <w:r w:rsidRPr="00910B57">
        <w:rPr>
          <w:rFonts w:eastAsia="Times New Roman" w:cs="Times New Roman"/>
          <w:sz w:val="22"/>
        </w:rPr>
        <w:t xml:space="preserve">Clinical skills development and practice in clinical laboratories (Demo Lab) </w:t>
      </w:r>
    </w:p>
    <w:p w14:paraId="1C123BB2" w14:textId="77777777" w:rsidR="00CE7FAA" w:rsidRPr="00910B57" w:rsidRDefault="00CE7FAA" w:rsidP="00CE7FAA">
      <w:pPr>
        <w:numPr>
          <w:ilvl w:val="0"/>
          <w:numId w:val="11"/>
        </w:numPr>
        <w:spacing w:before="100" w:beforeAutospacing="1" w:after="100" w:afterAutospacing="1" w:line="240" w:lineRule="auto"/>
        <w:rPr>
          <w:rFonts w:eastAsia="Times New Roman" w:cs="Times New Roman"/>
          <w:sz w:val="22"/>
        </w:rPr>
      </w:pPr>
      <w:r w:rsidRPr="00910B57">
        <w:rPr>
          <w:rFonts w:eastAsia="Times New Roman" w:cs="Times New Roman"/>
          <w:sz w:val="22"/>
        </w:rPr>
        <w:t xml:space="preserve">Self-directed learning activities </w:t>
      </w:r>
    </w:p>
    <w:p w14:paraId="0288E686" w14:textId="77777777" w:rsidR="00CE7FAA" w:rsidRPr="00910B57" w:rsidRDefault="00CE7FAA" w:rsidP="00CE7FAA">
      <w:pPr>
        <w:numPr>
          <w:ilvl w:val="0"/>
          <w:numId w:val="11"/>
        </w:numPr>
        <w:spacing w:before="100" w:beforeAutospacing="1" w:after="100" w:afterAutospacing="1" w:line="240" w:lineRule="auto"/>
        <w:rPr>
          <w:rFonts w:eastAsia="Times New Roman" w:cs="Times New Roman"/>
          <w:sz w:val="22"/>
        </w:rPr>
      </w:pPr>
      <w:r w:rsidRPr="00910B57">
        <w:rPr>
          <w:rFonts w:eastAsia="Times New Roman" w:cs="Times New Roman"/>
          <w:sz w:val="22"/>
        </w:rPr>
        <w:t xml:space="preserve">Student led classroom group feedback </w:t>
      </w:r>
    </w:p>
    <w:p w14:paraId="59004166" w14:textId="77777777" w:rsidR="00CE7FAA" w:rsidRPr="00910B57" w:rsidRDefault="00CE7FAA" w:rsidP="00CE7FAA">
      <w:pPr>
        <w:numPr>
          <w:ilvl w:val="0"/>
          <w:numId w:val="11"/>
        </w:numPr>
        <w:spacing w:before="100" w:beforeAutospacing="1" w:after="100" w:afterAutospacing="1" w:line="240" w:lineRule="auto"/>
        <w:rPr>
          <w:rFonts w:eastAsia="Times New Roman" w:cs="Times New Roman"/>
          <w:sz w:val="22"/>
        </w:rPr>
      </w:pPr>
      <w:r w:rsidRPr="00910B57">
        <w:rPr>
          <w:rFonts w:eastAsia="Times New Roman" w:cs="Times New Roman"/>
          <w:sz w:val="22"/>
        </w:rPr>
        <w:t xml:space="preserve">Reflective practice </w:t>
      </w:r>
    </w:p>
    <w:p w14:paraId="79D9D207" w14:textId="77777777" w:rsidR="00CE7FAA" w:rsidRPr="00910B57" w:rsidRDefault="00CE7FAA" w:rsidP="00CE7FAA">
      <w:pPr>
        <w:numPr>
          <w:ilvl w:val="0"/>
          <w:numId w:val="11"/>
        </w:numPr>
        <w:spacing w:before="100" w:beforeAutospacing="1" w:after="100" w:afterAutospacing="1" w:line="240" w:lineRule="auto"/>
        <w:rPr>
          <w:rFonts w:eastAsia="Times New Roman" w:cs="Times New Roman"/>
          <w:sz w:val="20"/>
        </w:rPr>
      </w:pPr>
      <w:r w:rsidRPr="00910B57">
        <w:rPr>
          <w:rFonts w:eastAsia="Times New Roman" w:cs="Times New Roman"/>
          <w:sz w:val="20"/>
        </w:rPr>
        <w:t>Group Quiz</w:t>
      </w:r>
    </w:p>
    <w:p w14:paraId="345B3D92" w14:textId="77777777" w:rsidR="00CE7FAA" w:rsidRPr="00910B57" w:rsidRDefault="00CE7FAA" w:rsidP="00CE7FAA">
      <w:pPr>
        <w:pStyle w:val="ListParagraph"/>
        <w:numPr>
          <w:ilvl w:val="0"/>
          <w:numId w:val="10"/>
        </w:numPr>
        <w:spacing w:before="100" w:beforeAutospacing="1" w:after="100" w:afterAutospacing="1" w:line="240" w:lineRule="auto"/>
        <w:rPr>
          <w:rFonts w:eastAsia="Times New Roman" w:cs="Times New Roman"/>
          <w:sz w:val="22"/>
        </w:rPr>
      </w:pPr>
      <w:r w:rsidRPr="00910B57">
        <w:rPr>
          <w:rFonts w:eastAsia="Times New Roman" w:cs="Times New Roman"/>
          <w:sz w:val="22"/>
        </w:rPr>
        <w:t xml:space="preserve">Clinical laboratory sessions will focus on the integration of key concepts and skills. </w:t>
      </w:r>
    </w:p>
    <w:p w14:paraId="2B55DA97" w14:textId="77777777" w:rsidR="00CE7FAA" w:rsidRPr="00910B57" w:rsidRDefault="00CE7FAA" w:rsidP="00CE7FAA">
      <w:pPr>
        <w:pStyle w:val="ListParagraph"/>
        <w:numPr>
          <w:ilvl w:val="0"/>
          <w:numId w:val="0"/>
        </w:numPr>
        <w:spacing w:before="100" w:beforeAutospacing="1" w:after="100" w:afterAutospacing="1"/>
        <w:ind w:left="1440"/>
        <w:rPr>
          <w:rFonts w:eastAsia="Times New Roman" w:cs="Times New Roman"/>
          <w:sz w:val="22"/>
        </w:rPr>
      </w:pPr>
    </w:p>
    <w:p w14:paraId="17AF9073" w14:textId="77777777" w:rsidR="00CE7FAA" w:rsidRPr="00910B57" w:rsidRDefault="00CE7FAA" w:rsidP="00CE7FAA">
      <w:pPr>
        <w:pStyle w:val="ListParagraph"/>
        <w:numPr>
          <w:ilvl w:val="0"/>
          <w:numId w:val="10"/>
        </w:numPr>
        <w:spacing w:before="100" w:beforeAutospacing="1" w:after="100" w:afterAutospacing="1" w:line="240" w:lineRule="auto"/>
        <w:rPr>
          <w:rFonts w:eastAsia="Times New Roman" w:cs="Times New Roman"/>
          <w:sz w:val="22"/>
        </w:rPr>
      </w:pPr>
      <w:r w:rsidRPr="00910B57">
        <w:rPr>
          <w:rFonts w:eastAsia="Times New Roman" w:cs="Times New Roman"/>
          <w:sz w:val="22"/>
        </w:rPr>
        <w:t xml:space="preserve">In these sessions, students will be introduced to the processes of clinical judgement and patient centred care and in that context learn to apply a range of nursing skills, including assessment and interventions and simulation activities. </w:t>
      </w:r>
    </w:p>
    <w:p w14:paraId="45454B17" w14:textId="77777777" w:rsidR="00CE7FAA" w:rsidRPr="00910B57" w:rsidRDefault="00CE7FAA" w:rsidP="00CE7FAA">
      <w:pPr>
        <w:pStyle w:val="ListParagraph"/>
        <w:numPr>
          <w:ilvl w:val="0"/>
          <w:numId w:val="0"/>
        </w:numPr>
        <w:ind w:left="1440"/>
        <w:rPr>
          <w:rFonts w:eastAsia="Times New Roman" w:cs="Times New Roman"/>
          <w:sz w:val="22"/>
        </w:rPr>
      </w:pPr>
    </w:p>
    <w:p w14:paraId="0E5E9DDB" w14:textId="77777777" w:rsidR="00CE7FAA" w:rsidRPr="00910B57" w:rsidRDefault="00CE7FAA" w:rsidP="00CE7FAA">
      <w:pPr>
        <w:pStyle w:val="ListParagraph"/>
        <w:numPr>
          <w:ilvl w:val="0"/>
          <w:numId w:val="10"/>
        </w:numPr>
        <w:spacing w:before="100" w:beforeAutospacing="1" w:after="100" w:afterAutospacing="1" w:line="240" w:lineRule="auto"/>
        <w:rPr>
          <w:rFonts w:eastAsia="Times New Roman" w:cs="Times New Roman"/>
          <w:sz w:val="22"/>
        </w:rPr>
      </w:pPr>
      <w:r w:rsidRPr="00910B57">
        <w:rPr>
          <w:rFonts w:eastAsia="Times New Roman" w:cs="Times New Roman"/>
          <w:sz w:val="22"/>
        </w:rPr>
        <w:t xml:space="preserve">Simulation activities are practical learning experiences designed to give students exposure to a variety of scenarios that may be encountered in practice. </w:t>
      </w:r>
    </w:p>
    <w:p w14:paraId="5EDA8EA2" w14:textId="77777777" w:rsidR="00CE7FAA" w:rsidRPr="00910B57" w:rsidRDefault="00CE7FAA" w:rsidP="00CE7FAA">
      <w:pPr>
        <w:pStyle w:val="ListParagraph"/>
        <w:numPr>
          <w:ilvl w:val="0"/>
          <w:numId w:val="0"/>
        </w:numPr>
        <w:spacing w:before="100" w:beforeAutospacing="1" w:after="100" w:afterAutospacing="1"/>
        <w:ind w:left="1440"/>
        <w:rPr>
          <w:rFonts w:eastAsia="Times New Roman" w:cs="Times New Roman"/>
          <w:sz w:val="22"/>
        </w:rPr>
      </w:pPr>
    </w:p>
    <w:p w14:paraId="019EBFE9" w14:textId="77777777" w:rsidR="00CE7FAA" w:rsidRPr="00910B57" w:rsidRDefault="00CE7FAA" w:rsidP="00CE7FAA">
      <w:pPr>
        <w:pStyle w:val="ListParagraph"/>
        <w:numPr>
          <w:ilvl w:val="0"/>
          <w:numId w:val="10"/>
        </w:numPr>
        <w:spacing w:before="100" w:beforeAutospacing="1" w:after="100" w:afterAutospacing="1" w:line="240" w:lineRule="auto"/>
        <w:rPr>
          <w:rFonts w:eastAsia="Times New Roman" w:cs="Times New Roman"/>
          <w:sz w:val="22"/>
        </w:rPr>
      </w:pPr>
      <w:r w:rsidRPr="00910B57">
        <w:rPr>
          <w:rFonts w:eastAsia="Times New Roman" w:cs="Times New Roman"/>
          <w:sz w:val="22"/>
        </w:rPr>
        <w:t xml:space="preserve">Students learn and practice clinical and interpersonal skills with case scenarios in the laboratories. </w:t>
      </w:r>
    </w:p>
    <w:p w14:paraId="42350611" w14:textId="77777777" w:rsidR="00CE7FAA" w:rsidRPr="00910B57" w:rsidRDefault="00CE7FAA" w:rsidP="00CE7FAA">
      <w:pPr>
        <w:pStyle w:val="ListParagraph"/>
        <w:numPr>
          <w:ilvl w:val="0"/>
          <w:numId w:val="0"/>
        </w:numPr>
        <w:spacing w:before="100" w:beforeAutospacing="1" w:after="100" w:afterAutospacing="1"/>
        <w:ind w:left="1440"/>
        <w:rPr>
          <w:rFonts w:eastAsia="Times New Roman" w:cs="Times New Roman"/>
          <w:sz w:val="22"/>
        </w:rPr>
      </w:pPr>
    </w:p>
    <w:p w14:paraId="07368B67" w14:textId="77777777" w:rsidR="00CE7FAA" w:rsidRDefault="00CE7FAA" w:rsidP="00CE7FAA">
      <w:pPr>
        <w:pStyle w:val="ListParagraph"/>
        <w:numPr>
          <w:ilvl w:val="0"/>
          <w:numId w:val="10"/>
        </w:numPr>
        <w:spacing w:before="100" w:beforeAutospacing="1" w:after="100" w:afterAutospacing="1" w:line="240" w:lineRule="auto"/>
        <w:rPr>
          <w:rFonts w:eastAsia="Times New Roman" w:cs="Times New Roman"/>
          <w:sz w:val="22"/>
        </w:rPr>
      </w:pPr>
      <w:r w:rsidRPr="00910B57">
        <w:rPr>
          <w:rFonts w:eastAsia="Times New Roman" w:cs="Times New Roman"/>
          <w:sz w:val="22"/>
        </w:rPr>
        <w:t xml:space="preserve">These practice scenarios incorporate the development of professional communication skills including the professional and therapeutic communication skills required for nursing practice. </w:t>
      </w:r>
    </w:p>
    <w:p w14:paraId="528EA976" w14:textId="77777777" w:rsidR="00CE7FAA" w:rsidRDefault="00CE7FAA" w:rsidP="00CE7FAA">
      <w:pPr>
        <w:rPr>
          <w:rFonts w:eastAsia="Times New Roman" w:cs="Times New Roman"/>
          <w:sz w:val="22"/>
        </w:rPr>
      </w:pPr>
    </w:p>
    <w:p w14:paraId="4607F2CD" w14:textId="565630E2" w:rsidR="00CE7FAA" w:rsidRPr="00CE7FAA" w:rsidRDefault="00CE7FAA" w:rsidP="00CE7FAA">
      <w:pPr>
        <w:spacing w:after="0" w:line="240" w:lineRule="auto"/>
        <w:textAlignment w:val="baseline"/>
        <w:rPr>
          <w:rFonts w:ascii="Segoe UI" w:eastAsia="Times New Roman" w:hAnsi="Segoe UI" w:cs="Segoe UI"/>
          <w:sz w:val="18"/>
          <w:szCs w:val="18"/>
          <w:lang w:eastAsia="en-AU"/>
        </w:rPr>
      </w:pPr>
      <w:r w:rsidRPr="00CE7FAA">
        <w:rPr>
          <w:rFonts w:eastAsia="Times New Roman" w:cs="Times New Roman"/>
          <w:b/>
          <w:bCs/>
          <w:szCs w:val="24"/>
          <w:lang w:eastAsia="en-AU"/>
        </w:rPr>
        <w:t>Texts</w:t>
      </w:r>
    </w:p>
    <w:p w14:paraId="1126CD86" w14:textId="77777777" w:rsidR="00E76BA5" w:rsidRPr="00C042AF" w:rsidRDefault="00E76BA5" w:rsidP="00E76BA5">
      <w:pPr>
        <w:rPr>
          <w:rFonts w:cs="Times New Roman"/>
          <w:lang w:val="en-GB"/>
        </w:rPr>
      </w:pPr>
      <w:proofErr w:type="spellStart"/>
      <w:r w:rsidRPr="00C042AF">
        <w:rPr>
          <w:rFonts w:cs="Times New Roman"/>
          <w:lang w:val="en-GB"/>
        </w:rPr>
        <w:t>Ernstmeyer</w:t>
      </w:r>
      <w:proofErr w:type="spellEnd"/>
      <w:r w:rsidRPr="00C042AF">
        <w:rPr>
          <w:rFonts w:cs="Times New Roman"/>
          <w:lang w:val="en-GB"/>
        </w:rPr>
        <w:t xml:space="preserve"> K., Christman D. Nursing Fundamentals, (2023). Open Resources for Nursing (Open RN). </w:t>
      </w:r>
      <w:proofErr w:type="spellStart"/>
      <w:r w:rsidRPr="00C042AF">
        <w:rPr>
          <w:rFonts w:cs="Times New Roman"/>
          <w:lang w:val="en-GB"/>
        </w:rPr>
        <w:t>Chppewa</w:t>
      </w:r>
      <w:proofErr w:type="spellEnd"/>
      <w:r w:rsidRPr="00C042AF">
        <w:rPr>
          <w:rFonts w:cs="Times New Roman"/>
          <w:lang w:val="en-GB"/>
        </w:rPr>
        <w:t xml:space="preserve"> Valley Technical College, Wisconsin, USA. Available: </w:t>
      </w:r>
      <w:hyperlink r:id="rId9" w:history="1">
        <w:r w:rsidRPr="00C042AF">
          <w:rPr>
            <w:rStyle w:val="Hyperlink"/>
            <w:rFonts w:ascii="Times New Roman" w:hAnsi="Times New Roman" w:cs="Times New Roman"/>
            <w:lang w:val="en-GB"/>
          </w:rPr>
          <w:t>https://med.libretexts.org/Bookshelves/Nursing/Nursing_Fundamentals_(OpenRN)</w:t>
        </w:r>
      </w:hyperlink>
    </w:p>
    <w:p w14:paraId="18A7371E" w14:textId="77777777" w:rsidR="00E76BA5" w:rsidRPr="00C042AF" w:rsidRDefault="00E76BA5" w:rsidP="00E76BA5">
      <w:pPr>
        <w:pStyle w:val="Standard"/>
        <w:spacing w:before="239"/>
        <w:rPr>
          <w:rFonts w:cs="Times New Roman"/>
          <w:sz w:val="22"/>
          <w:szCs w:val="22"/>
        </w:rPr>
      </w:pPr>
      <w:r w:rsidRPr="00C042AF">
        <w:rPr>
          <w:rFonts w:cs="Times New Roman"/>
          <w:sz w:val="22"/>
          <w:szCs w:val="22"/>
        </w:rPr>
        <w:t xml:space="preserve">Nursing Fundamentals by Chippewa Valley Technical College is licensed under a </w:t>
      </w:r>
      <w:hyperlink r:id="rId10" w:history="1">
        <w:r w:rsidRPr="00C042AF">
          <w:rPr>
            <w:rFonts w:cs="Times New Roman"/>
            <w:sz w:val="22"/>
            <w:szCs w:val="22"/>
          </w:rPr>
          <w:t>Creative Commons Attribution 4.0 International License</w:t>
        </w:r>
      </w:hyperlink>
      <w:r w:rsidRPr="00C042AF">
        <w:rPr>
          <w:rFonts w:cs="Times New Roman"/>
          <w:sz w:val="22"/>
          <w:szCs w:val="22"/>
        </w:rPr>
        <w:t>, except where otherwise noted.</w:t>
      </w:r>
    </w:p>
    <w:p w14:paraId="279141A7" w14:textId="77777777" w:rsidR="00D530FB" w:rsidRPr="00C042AF" w:rsidRDefault="00D530FB" w:rsidP="00CE7FAA">
      <w:pPr>
        <w:spacing w:after="0" w:line="240" w:lineRule="auto"/>
        <w:textAlignment w:val="baseline"/>
        <w:rPr>
          <w:rFonts w:eastAsia="Times New Roman" w:cs="Times New Roman"/>
          <w:szCs w:val="24"/>
          <w:lang w:eastAsia="en-AU"/>
        </w:rPr>
      </w:pPr>
    </w:p>
    <w:p w14:paraId="7AF6994F" w14:textId="77777777" w:rsidR="00A500C7" w:rsidRPr="00C042AF" w:rsidRDefault="00A500C7" w:rsidP="00A500C7">
      <w:pPr>
        <w:rPr>
          <w:rFonts w:cs="Times New Roman"/>
          <w:lang w:val="en-GB"/>
        </w:rPr>
      </w:pPr>
      <w:proofErr w:type="spellStart"/>
      <w:r w:rsidRPr="00C042AF">
        <w:rPr>
          <w:rFonts w:cs="Times New Roman"/>
          <w:lang w:val="en-GB"/>
        </w:rPr>
        <w:t>Ernstmeyer</w:t>
      </w:r>
      <w:proofErr w:type="spellEnd"/>
      <w:r w:rsidRPr="00C042AF">
        <w:rPr>
          <w:rFonts w:cs="Times New Roman"/>
          <w:lang w:val="en-GB"/>
        </w:rPr>
        <w:t xml:space="preserve"> K., Christman D. Nursing Skills, (2023). Open Resources for Nursing (Open RN). </w:t>
      </w:r>
      <w:proofErr w:type="spellStart"/>
      <w:r w:rsidRPr="00C042AF">
        <w:rPr>
          <w:rFonts w:cs="Times New Roman"/>
          <w:lang w:val="en-GB"/>
        </w:rPr>
        <w:t>Chppewa</w:t>
      </w:r>
      <w:proofErr w:type="spellEnd"/>
      <w:r w:rsidRPr="00C042AF">
        <w:rPr>
          <w:rFonts w:cs="Times New Roman"/>
          <w:lang w:val="en-GB"/>
        </w:rPr>
        <w:t xml:space="preserve"> Valley Technical College, Wisconsin, USA. Available: </w:t>
      </w:r>
      <w:hyperlink r:id="rId11" w:history="1">
        <w:r w:rsidRPr="00C042AF">
          <w:rPr>
            <w:rStyle w:val="Hyperlink"/>
            <w:rFonts w:ascii="Times New Roman" w:hAnsi="Times New Roman" w:cs="Times New Roman"/>
            <w:lang w:val="en-GB"/>
          </w:rPr>
          <w:t>https://med.libretexts.org/Bookshelves/Nursing/Nursing_Skills_(OpenRN)</w:t>
        </w:r>
      </w:hyperlink>
    </w:p>
    <w:p w14:paraId="61646934" w14:textId="77777777" w:rsidR="00A500C7" w:rsidRPr="00C042AF" w:rsidRDefault="00A500C7" w:rsidP="00A500C7">
      <w:pPr>
        <w:pStyle w:val="Standard"/>
        <w:spacing w:before="239"/>
        <w:rPr>
          <w:rFonts w:cs="Times New Roman"/>
          <w:sz w:val="22"/>
          <w:szCs w:val="22"/>
        </w:rPr>
      </w:pPr>
      <w:r w:rsidRPr="00C042AF">
        <w:rPr>
          <w:rFonts w:cs="Times New Roman"/>
          <w:sz w:val="22"/>
          <w:szCs w:val="22"/>
        </w:rPr>
        <w:t xml:space="preserve">Nursing Skills by Chippewa Valley Technical College is licensed under a </w:t>
      </w:r>
      <w:hyperlink r:id="rId12" w:history="1">
        <w:r w:rsidRPr="00C042AF">
          <w:rPr>
            <w:rFonts w:cs="Times New Roman"/>
            <w:sz w:val="22"/>
            <w:szCs w:val="22"/>
          </w:rPr>
          <w:t>Creative Commons Attribution 4.0 International License</w:t>
        </w:r>
      </w:hyperlink>
      <w:r w:rsidRPr="00C042AF">
        <w:rPr>
          <w:rFonts w:cs="Times New Roman"/>
          <w:sz w:val="22"/>
          <w:szCs w:val="22"/>
        </w:rPr>
        <w:t>, except where otherwise noted.</w:t>
      </w:r>
    </w:p>
    <w:p w14:paraId="310851F9" w14:textId="77777777" w:rsidR="00A500C7" w:rsidRPr="00C042AF" w:rsidRDefault="00A500C7" w:rsidP="00CE7FAA">
      <w:pPr>
        <w:spacing w:after="0" w:line="240" w:lineRule="auto"/>
        <w:textAlignment w:val="baseline"/>
        <w:rPr>
          <w:rFonts w:eastAsia="Times New Roman" w:cs="Times New Roman"/>
          <w:szCs w:val="24"/>
          <w:lang w:eastAsia="en-AU"/>
        </w:rPr>
      </w:pPr>
    </w:p>
    <w:p w14:paraId="39FA81A2" w14:textId="75C63333" w:rsidR="00CE7FAA" w:rsidRPr="00C042AF" w:rsidRDefault="00CE7FAA" w:rsidP="00CE7FAA">
      <w:pPr>
        <w:spacing w:after="0" w:line="240" w:lineRule="auto"/>
        <w:textAlignment w:val="baseline"/>
        <w:rPr>
          <w:rFonts w:eastAsia="Times New Roman" w:cs="Times New Roman"/>
          <w:sz w:val="18"/>
          <w:szCs w:val="18"/>
          <w:lang w:eastAsia="en-AU"/>
        </w:rPr>
      </w:pPr>
      <w:r w:rsidRPr="00C042AF">
        <w:rPr>
          <w:rFonts w:eastAsia="Times New Roman" w:cs="Times New Roman"/>
          <w:szCs w:val="24"/>
          <w:lang w:eastAsia="en-AU"/>
        </w:rPr>
        <w:t xml:space="preserve">Brown, D., </w:t>
      </w:r>
      <w:r w:rsidR="00B26B6A" w:rsidRPr="00C042AF">
        <w:rPr>
          <w:rFonts w:eastAsia="Times New Roman" w:cs="Times New Roman"/>
          <w:szCs w:val="24"/>
          <w:lang w:eastAsia="en-AU"/>
        </w:rPr>
        <w:t xml:space="preserve">Buckley, T. </w:t>
      </w:r>
      <w:r w:rsidR="00C042AF" w:rsidRPr="00C042AF">
        <w:rPr>
          <w:rFonts w:eastAsia="Times New Roman" w:cs="Times New Roman"/>
          <w:szCs w:val="24"/>
          <w:lang w:eastAsia="en-AU"/>
        </w:rPr>
        <w:t xml:space="preserve">Aitken, R. &amp; </w:t>
      </w:r>
      <w:r w:rsidRPr="00C042AF">
        <w:rPr>
          <w:rFonts w:eastAsia="Times New Roman" w:cs="Times New Roman"/>
          <w:szCs w:val="24"/>
          <w:lang w:eastAsia="en-AU"/>
        </w:rPr>
        <w:t>Edwards, H. (eds), 202</w:t>
      </w:r>
      <w:r w:rsidR="00B26B6A" w:rsidRPr="00C042AF">
        <w:rPr>
          <w:rFonts w:eastAsia="Times New Roman" w:cs="Times New Roman"/>
          <w:szCs w:val="24"/>
          <w:lang w:eastAsia="en-AU"/>
        </w:rPr>
        <w:t>4</w:t>
      </w:r>
      <w:r w:rsidRPr="00C042AF">
        <w:rPr>
          <w:rFonts w:eastAsia="Times New Roman" w:cs="Times New Roman"/>
          <w:szCs w:val="24"/>
          <w:lang w:eastAsia="en-AU"/>
        </w:rPr>
        <w:t xml:space="preserve">, </w:t>
      </w:r>
      <w:r w:rsidRPr="00C042AF">
        <w:rPr>
          <w:rFonts w:eastAsia="Times New Roman" w:cs="Times New Roman"/>
          <w:i/>
          <w:iCs/>
          <w:szCs w:val="24"/>
          <w:lang w:eastAsia="en-AU"/>
        </w:rPr>
        <w:t xml:space="preserve">Lewis’s Medical-Surgical Nursing </w:t>
      </w:r>
      <w:r w:rsidR="00B26B6A" w:rsidRPr="00C042AF">
        <w:rPr>
          <w:rFonts w:eastAsia="Times New Roman" w:cs="Times New Roman"/>
          <w:i/>
          <w:iCs/>
          <w:szCs w:val="24"/>
          <w:lang w:eastAsia="en-AU"/>
        </w:rPr>
        <w:t>6</w:t>
      </w:r>
      <w:r w:rsidRPr="00C042AF">
        <w:rPr>
          <w:rFonts w:eastAsia="Times New Roman" w:cs="Times New Roman"/>
          <w:i/>
          <w:iCs/>
          <w:szCs w:val="24"/>
          <w:lang w:eastAsia="en-AU"/>
        </w:rPr>
        <w:t xml:space="preserve">e, </w:t>
      </w:r>
      <w:r w:rsidRPr="00C042AF">
        <w:rPr>
          <w:rFonts w:eastAsia="Times New Roman" w:cs="Times New Roman"/>
          <w:szCs w:val="24"/>
          <w:lang w:eastAsia="en-AU"/>
        </w:rPr>
        <w:t>Elsevier Australia, Chatswood, Australia.</w:t>
      </w:r>
    </w:p>
    <w:p w14:paraId="2888E33A" w14:textId="2681E105" w:rsidR="00CE7FAA" w:rsidRPr="00C042AF" w:rsidRDefault="00CE7FAA">
      <w:pPr>
        <w:rPr>
          <w:rFonts w:eastAsia="Times New Roman" w:cs="Times New Roman"/>
          <w:b/>
          <w:bCs/>
          <w:u w:val="single"/>
        </w:rPr>
      </w:pPr>
    </w:p>
    <w:p w14:paraId="5FA23D97" w14:textId="77777777" w:rsidR="00CE7FAA" w:rsidRPr="00C042AF" w:rsidRDefault="00CE7FAA">
      <w:pPr>
        <w:rPr>
          <w:rFonts w:eastAsia="Times New Roman" w:cs="Times New Roman"/>
          <w:b/>
          <w:bCs/>
          <w:u w:val="single"/>
        </w:rPr>
      </w:pPr>
    </w:p>
    <w:p w14:paraId="2E7E95ED" w14:textId="77777777" w:rsidR="00CE7FAA" w:rsidRDefault="00CE7FAA">
      <w:pPr>
        <w:rPr>
          <w:rFonts w:eastAsia="Times New Roman" w:cs="Times New Roman"/>
          <w:b/>
          <w:bCs/>
          <w:u w:val="single"/>
        </w:rPr>
      </w:pPr>
      <w:r>
        <w:rPr>
          <w:rFonts w:eastAsia="Times New Roman" w:cs="Times New Roman"/>
          <w:b/>
          <w:bCs/>
          <w:u w:val="single"/>
        </w:rPr>
        <w:br w:type="page"/>
      </w:r>
    </w:p>
    <w:p w14:paraId="35C9D89E" w14:textId="5A4BF18D" w:rsidR="00910B57" w:rsidRDefault="00910B57">
      <w:pPr>
        <w:rPr>
          <w:rFonts w:eastAsia="Times New Roman" w:cs="Times New Roman"/>
          <w:b/>
          <w:bCs/>
          <w:u w:val="single"/>
        </w:rPr>
      </w:pPr>
      <w:r>
        <w:rPr>
          <w:rFonts w:eastAsia="Times New Roman" w:cs="Times New Roman"/>
          <w:b/>
          <w:bCs/>
          <w:u w:val="single"/>
        </w:rPr>
        <w:lastRenderedPageBreak/>
        <w:t>Assessment Task One</w:t>
      </w:r>
    </w:p>
    <w:p w14:paraId="5A1FD2CB" w14:textId="1B937A6A" w:rsidR="000C6E10" w:rsidRDefault="000C6E10">
      <w:pPr>
        <w:rPr>
          <w:rFonts w:eastAsia="Times New Roman" w:cs="Times New Roman"/>
        </w:rPr>
      </w:pPr>
      <w:r>
        <w:rPr>
          <w:rFonts w:eastAsia="Times New Roman" w:cs="Times New Roman"/>
        </w:rPr>
        <w:t xml:space="preserve">Students will need to understand and apply the principles of safe hand hygiene to an assessment of them safely performing the skill of hand hygiene. They will have the opportunity to practice in class and then with a learning partner (fellow student). </w:t>
      </w:r>
      <w:r w:rsidR="00657849">
        <w:rPr>
          <w:rFonts w:eastAsia="Times New Roman" w:cs="Times New Roman"/>
        </w:rPr>
        <w:t xml:space="preserve">They then need to </w:t>
      </w:r>
      <w:r w:rsidR="003913AE">
        <w:rPr>
          <w:rFonts w:eastAsia="Times New Roman" w:cs="Times New Roman"/>
        </w:rPr>
        <w:t>perform the task and be assessed and get feedback from another student.</w:t>
      </w:r>
    </w:p>
    <w:p w14:paraId="42C5C6BE" w14:textId="2103DF32" w:rsidR="003913AE" w:rsidRDefault="003913AE">
      <w:pPr>
        <w:rPr>
          <w:rFonts w:eastAsia="Times New Roman" w:cs="Times New Roman"/>
        </w:rPr>
      </w:pPr>
      <w:r>
        <w:rPr>
          <w:rFonts w:eastAsia="Times New Roman" w:cs="Times New Roman"/>
        </w:rPr>
        <w:t>They will then grade each other as competent or not competent in this skill. This skill will be reassessed during the practical exam at the end of the semester (the OSCA) and also again on clinical practice.</w:t>
      </w:r>
    </w:p>
    <w:p w14:paraId="1B69CF64" w14:textId="1F04F398" w:rsidR="00910B57" w:rsidRDefault="00910B57">
      <w:pPr>
        <w:rPr>
          <w:rFonts w:eastAsia="Times New Roman" w:cs="Times New Roman"/>
        </w:rPr>
      </w:pPr>
      <w:r>
        <w:rPr>
          <w:rFonts w:eastAsia="Times New Roman" w:cs="Times New Roman"/>
        </w:rPr>
        <w:t xml:space="preserve">Hand hygiene will be peer assessed using the criteria </w:t>
      </w:r>
      <w:r w:rsidR="003913AE">
        <w:rPr>
          <w:rFonts w:eastAsia="Times New Roman" w:cs="Times New Roman"/>
        </w:rPr>
        <w:t>provided below</w:t>
      </w:r>
      <w:r>
        <w:rPr>
          <w:rFonts w:eastAsia="Times New Roman" w:cs="Times New Roman"/>
        </w:rPr>
        <w:t>.</w:t>
      </w:r>
    </w:p>
    <w:p w14:paraId="28E93EAB" w14:textId="77777777" w:rsidR="00910B57" w:rsidRDefault="00910B57">
      <w:pPr>
        <w:rPr>
          <w:rFonts w:eastAsia="Times New Roman" w:cs="Times New Roman"/>
        </w:rPr>
      </w:pPr>
    </w:p>
    <w:p w14:paraId="5A4A1B84" w14:textId="046B27E7" w:rsidR="00910B57" w:rsidRDefault="00910B57" w:rsidP="00910B57">
      <w:pPr>
        <w:pStyle w:val="Heading2"/>
        <w:rPr>
          <w:rFonts w:eastAsia="Tw Cen MT"/>
          <w:sz w:val="26"/>
          <w:lang w:eastAsia="en-AU"/>
        </w:rPr>
      </w:pPr>
      <w:bookmarkStart w:id="0" w:name="_Toc133072030"/>
      <w:r>
        <w:rPr>
          <w:rFonts w:eastAsia="Tw Cen MT"/>
          <w:lang w:eastAsia="en-AU"/>
        </w:rPr>
        <w:t>Hand hygiene</w:t>
      </w:r>
      <w:bookmarkEnd w:id="0"/>
    </w:p>
    <w:p w14:paraId="680E7ECD" w14:textId="77777777" w:rsidR="00910B57" w:rsidRDefault="00910B57" w:rsidP="00910B57">
      <w:pPr>
        <w:rPr>
          <w:lang w:eastAsia="en-AU"/>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910B57" w:rsidRPr="00910B57" w14:paraId="5E5554D0" w14:textId="77777777" w:rsidTr="00EB5C78">
        <w:tc>
          <w:tcPr>
            <w:tcW w:w="8364" w:type="dxa"/>
            <w:tcBorders>
              <w:top w:val="single" w:sz="4" w:space="0" w:color="auto"/>
              <w:left w:val="single" w:sz="4" w:space="0" w:color="auto"/>
              <w:bottom w:val="single" w:sz="12" w:space="0" w:color="auto"/>
              <w:right w:val="single" w:sz="4" w:space="0" w:color="auto"/>
            </w:tcBorders>
            <w:shd w:val="solid" w:color="F2F2F2" w:fill="D9D9D9"/>
            <w:hideMark/>
          </w:tcPr>
          <w:p w14:paraId="0F23753D" w14:textId="77777777" w:rsidR="00910B57" w:rsidRPr="00910B57" w:rsidRDefault="00910B57">
            <w:pPr>
              <w:widowControl w:val="0"/>
              <w:spacing w:before="60"/>
              <w:rPr>
                <w:rFonts w:eastAsia="Tw Cen MT" w:cs="Times New Roman"/>
                <w:sz w:val="16"/>
                <w:szCs w:val="26"/>
              </w:rPr>
            </w:pPr>
            <w:r w:rsidRPr="00910B57">
              <w:rPr>
                <w:rFonts w:eastAsia="Tw Cen MT" w:cs="Times New Roman"/>
                <w:b/>
                <w:bCs/>
                <w:sz w:val="16"/>
                <w:szCs w:val="26"/>
              </w:rPr>
              <w:t xml:space="preserve">Criteria: C – Competent, NYC – Not Yet Competent </w:t>
            </w:r>
            <w:r w:rsidRPr="00910B57">
              <w:rPr>
                <w:rFonts w:eastAsia="Tw Cen MT" w:cs="Times New Roman"/>
                <w:sz w:val="16"/>
                <w:szCs w:val="26"/>
              </w:rPr>
              <w:t>(Educator must comment why grade was NYC)</w:t>
            </w:r>
          </w:p>
        </w:tc>
      </w:tr>
    </w:tbl>
    <w:tbl>
      <w:tblPr>
        <w:tblStyle w:val="TableGrid"/>
        <w:tblW w:w="0" w:type="auto"/>
        <w:tblLayout w:type="fixed"/>
        <w:tblLook w:val="04A0" w:firstRow="1" w:lastRow="0" w:firstColumn="1" w:lastColumn="0" w:noHBand="0" w:noVBand="1"/>
      </w:tblPr>
      <w:tblGrid>
        <w:gridCol w:w="5240"/>
        <w:gridCol w:w="1134"/>
        <w:gridCol w:w="567"/>
        <w:gridCol w:w="425"/>
        <w:gridCol w:w="993"/>
      </w:tblGrid>
      <w:tr w:rsidR="00910B57" w:rsidRPr="00910B57" w14:paraId="568058F4" w14:textId="77777777" w:rsidTr="003913AE">
        <w:trPr>
          <w:trHeight w:val="699"/>
        </w:trPr>
        <w:tc>
          <w:tcPr>
            <w:tcW w:w="5240"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0AA39D7C" w14:textId="77777777" w:rsidR="00910B57" w:rsidRPr="003913AE" w:rsidRDefault="00910B57">
            <w:pPr>
              <w:rPr>
                <w:rFonts w:cs="Times New Roman"/>
                <w:b/>
                <w:bCs/>
                <w:sz w:val="22"/>
              </w:rPr>
            </w:pPr>
            <w:r w:rsidRPr="003913AE">
              <w:rPr>
                <w:rFonts w:cs="Times New Roman"/>
                <w:b/>
                <w:bCs/>
                <w:sz w:val="22"/>
              </w:rPr>
              <w:t>Criteria for skills performance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41DD636E" w14:textId="4A2EC756" w:rsidR="00910B57" w:rsidRPr="003913AE" w:rsidRDefault="003913AE">
            <w:pPr>
              <w:rPr>
                <w:rFonts w:cs="Times New Roman"/>
                <w:b/>
                <w:bCs/>
                <w:sz w:val="22"/>
              </w:rPr>
            </w:pPr>
            <w:proofErr w:type="spellStart"/>
            <w:r>
              <w:rPr>
                <w:rFonts w:cs="Times New Roman"/>
                <w:b/>
                <w:bCs/>
                <w:sz w:val="22"/>
              </w:rPr>
              <w:t xml:space="preserve">Self </w:t>
            </w:r>
            <w:r w:rsidRPr="003913AE">
              <w:rPr>
                <w:rFonts w:cs="Times New Roman"/>
                <w:b/>
                <w:bCs/>
                <w:sz w:val="22"/>
              </w:rPr>
              <w:t>Practice</w:t>
            </w:r>
            <w:proofErr w:type="spellEnd"/>
          </w:p>
        </w:tc>
        <w:tc>
          <w:tcPr>
            <w:tcW w:w="1985"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653C5471" w14:textId="3139EEB2" w:rsidR="00910B57" w:rsidRPr="003913AE" w:rsidRDefault="003913AE">
            <w:pPr>
              <w:rPr>
                <w:rFonts w:cs="Times New Roman"/>
                <w:b/>
                <w:bCs/>
                <w:sz w:val="22"/>
              </w:rPr>
            </w:pPr>
            <w:r>
              <w:rPr>
                <w:rFonts w:cs="Times New Roman"/>
                <w:b/>
                <w:bCs/>
                <w:sz w:val="22"/>
              </w:rPr>
              <w:t>Observed</w:t>
            </w:r>
            <w:r w:rsidR="00910B57" w:rsidRPr="003913AE">
              <w:rPr>
                <w:rFonts w:cs="Times New Roman"/>
                <w:b/>
                <w:bCs/>
                <w:sz w:val="22"/>
              </w:rPr>
              <w:t xml:space="preserve"> </w:t>
            </w:r>
            <w:r>
              <w:rPr>
                <w:rFonts w:cs="Times New Roman"/>
                <w:b/>
                <w:bCs/>
                <w:sz w:val="22"/>
              </w:rPr>
              <w:t>Practice (P) with a partner, then assessed (A)</w:t>
            </w:r>
          </w:p>
        </w:tc>
      </w:tr>
      <w:tr w:rsidR="00910B57" w:rsidRPr="00910B57" w14:paraId="6754A374" w14:textId="77777777" w:rsidTr="003913AE">
        <w:tc>
          <w:tcPr>
            <w:tcW w:w="5240" w:type="dxa"/>
            <w:vMerge/>
            <w:tcBorders>
              <w:top w:val="single" w:sz="4" w:space="0" w:color="auto"/>
              <w:left w:val="single" w:sz="4" w:space="0" w:color="auto"/>
              <w:bottom w:val="single" w:sz="4" w:space="0" w:color="auto"/>
              <w:right w:val="single" w:sz="4" w:space="0" w:color="auto"/>
            </w:tcBorders>
            <w:vAlign w:val="center"/>
            <w:hideMark/>
          </w:tcPr>
          <w:p w14:paraId="14E163AE" w14:textId="77777777" w:rsidR="00910B57" w:rsidRPr="00910B57" w:rsidRDefault="00910B57">
            <w:pPr>
              <w:rPr>
                <w:rFonts w:cs="Times New Roman"/>
                <w:b/>
                <w:bCs/>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B9D84A" w14:textId="77777777" w:rsidR="00910B57" w:rsidRPr="00910B57" w:rsidRDefault="00910B57">
            <w:pPr>
              <w:rPr>
                <w:rFonts w:cs="Times New Roman"/>
                <w:b/>
                <w:b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65AB4CB2" w14:textId="77777777" w:rsidR="00910B57" w:rsidRPr="00910B57" w:rsidRDefault="00910B57">
            <w:pPr>
              <w:rPr>
                <w:rFonts w:cs="Times New Roman"/>
                <w:b/>
                <w:bCs/>
                <w:szCs w:val="24"/>
              </w:rPr>
            </w:pPr>
            <w:r w:rsidRPr="00910B57">
              <w:rPr>
                <w:rFonts w:cs="Times New Roman"/>
                <w:b/>
                <w:bCs/>
                <w:szCs w:val="24"/>
              </w:rPr>
              <w:t>P</w:t>
            </w:r>
          </w:p>
        </w:tc>
        <w:tc>
          <w:tcPr>
            <w:tcW w:w="42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77AA433E" w14:textId="77777777" w:rsidR="00910B57" w:rsidRPr="00910B57" w:rsidRDefault="00910B57">
            <w:pPr>
              <w:rPr>
                <w:rFonts w:cs="Times New Roman"/>
                <w:b/>
                <w:bCs/>
                <w:szCs w:val="24"/>
              </w:rPr>
            </w:pPr>
            <w:r w:rsidRPr="00910B57">
              <w:rPr>
                <w:rFonts w:cs="Times New Roman"/>
                <w:b/>
                <w:bCs/>
                <w:szCs w:val="24"/>
              </w:rPr>
              <w:t>P</w:t>
            </w:r>
          </w:p>
        </w:tc>
        <w:tc>
          <w:tcPr>
            <w:tcW w:w="993"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59E2A805" w14:textId="77777777" w:rsidR="00910B57" w:rsidRPr="00910B57" w:rsidRDefault="00910B57">
            <w:pPr>
              <w:rPr>
                <w:rFonts w:cs="Times New Roman"/>
                <w:b/>
                <w:bCs/>
                <w:sz w:val="22"/>
              </w:rPr>
            </w:pPr>
            <w:r w:rsidRPr="00910B57">
              <w:rPr>
                <w:rFonts w:cs="Times New Roman"/>
                <w:b/>
                <w:bCs/>
              </w:rPr>
              <w:t>Assess</w:t>
            </w:r>
          </w:p>
        </w:tc>
      </w:tr>
      <w:tr w:rsidR="00910B57" w:rsidRPr="00910B57" w14:paraId="6CA95582" w14:textId="77777777" w:rsidTr="003913AE">
        <w:tc>
          <w:tcPr>
            <w:tcW w:w="5240" w:type="dxa"/>
            <w:tcBorders>
              <w:top w:val="single" w:sz="4" w:space="0" w:color="auto"/>
              <w:left w:val="single" w:sz="4" w:space="0" w:color="auto"/>
              <w:bottom w:val="single" w:sz="4" w:space="0" w:color="auto"/>
              <w:right w:val="single" w:sz="4" w:space="0" w:color="auto"/>
            </w:tcBorders>
            <w:hideMark/>
          </w:tcPr>
          <w:p w14:paraId="350F789A" w14:textId="77777777" w:rsidR="00910B57" w:rsidRPr="00910B57" w:rsidRDefault="00910B57">
            <w:pPr>
              <w:rPr>
                <w:rFonts w:cs="Times New Roman"/>
                <w:sz w:val="18"/>
                <w:szCs w:val="20"/>
              </w:rPr>
            </w:pPr>
            <w:r w:rsidRPr="00910B57">
              <w:rPr>
                <w:rFonts w:eastAsia="Tw Cen MT" w:cs="Times New Roman"/>
                <w:sz w:val="18"/>
                <w:szCs w:val="20"/>
              </w:rPr>
              <w:t>Identifies need</w:t>
            </w:r>
          </w:p>
        </w:tc>
        <w:tc>
          <w:tcPr>
            <w:tcW w:w="1134" w:type="dxa"/>
            <w:tcBorders>
              <w:top w:val="single" w:sz="4" w:space="0" w:color="auto"/>
              <w:left w:val="single" w:sz="4" w:space="0" w:color="auto"/>
              <w:bottom w:val="single" w:sz="4" w:space="0" w:color="auto"/>
              <w:right w:val="single" w:sz="4" w:space="0" w:color="auto"/>
            </w:tcBorders>
          </w:tcPr>
          <w:p w14:paraId="2D926F28" w14:textId="77777777" w:rsidR="00910B57" w:rsidRPr="00910B57" w:rsidRDefault="00910B57">
            <w:pPr>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14:paraId="65BF28BF" w14:textId="77777777" w:rsidR="00910B57" w:rsidRPr="00910B57" w:rsidRDefault="00910B57">
            <w:pPr>
              <w:rPr>
                <w:rFonts w:cs="Times New Roman"/>
                <w:szCs w:val="24"/>
              </w:rPr>
            </w:pPr>
          </w:p>
        </w:tc>
        <w:tc>
          <w:tcPr>
            <w:tcW w:w="425" w:type="dxa"/>
            <w:tcBorders>
              <w:top w:val="single" w:sz="4" w:space="0" w:color="auto"/>
              <w:left w:val="single" w:sz="4" w:space="0" w:color="auto"/>
              <w:bottom w:val="single" w:sz="4" w:space="0" w:color="auto"/>
              <w:right w:val="single" w:sz="4" w:space="0" w:color="auto"/>
            </w:tcBorders>
          </w:tcPr>
          <w:p w14:paraId="718B11B5" w14:textId="77777777" w:rsidR="00910B57" w:rsidRPr="00910B57" w:rsidRDefault="00910B57">
            <w:pPr>
              <w:rPr>
                <w:rFonts w:cs="Times New Roman"/>
                <w:szCs w:val="24"/>
              </w:rPr>
            </w:pPr>
          </w:p>
        </w:tc>
        <w:tc>
          <w:tcPr>
            <w:tcW w:w="993" w:type="dxa"/>
            <w:tcBorders>
              <w:top w:val="single" w:sz="4" w:space="0" w:color="auto"/>
              <w:left w:val="single" w:sz="4" w:space="0" w:color="auto"/>
              <w:bottom w:val="single" w:sz="4" w:space="0" w:color="auto"/>
              <w:right w:val="single" w:sz="4" w:space="0" w:color="auto"/>
            </w:tcBorders>
          </w:tcPr>
          <w:p w14:paraId="7F334349" w14:textId="77777777" w:rsidR="00910B57" w:rsidRPr="00910B57" w:rsidRDefault="00910B57">
            <w:pPr>
              <w:rPr>
                <w:rFonts w:cs="Times New Roman"/>
                <w:szCs w:val="24"/>
              </w:rPr>
            </w:pPr>
          </w:p>
        </w:tc>
      </w:tr>
      <w:tr w:rsidR="00910B57" w:rsidRPr="00910B57" w14:paraId="7976BC33" w14:textId="77777777" w:rsidTr="003913AE">
        <w:tc>
          <w:tcPr>
            <w:tcW w:w="5240" w:type="dxa"/>
            <w:tcBorders>
              <w:top w:val="single" w:sz="4" w:space="0" w:color="auto"/>
              <w:left w:val="single" w:sz="4" w:space="0" w:color="auto"/>
              <w:bottom w:val="single" w:sz="4" w:space="0" w:color="auto"/>
              <w:right w:val="single" w:sz="4" w:space="0" w:color="auto"/>
            </w:tcBorders>
            <w:hideMark/>
          </w:tcPr>
          <w:p w14:paraId="37423E29" w14:textId="77777777" w:rsidR="00910B57" w:rsidRPr="00910B57" w:rsidRDefault="00910B57">
            <w:pPr>
              <w:widowControl w:val="0"/>
              <w:spacing w:before="60"/>
              <w:ind w:left="170" w:hanging="170"/>
              <w:contextualSpacing/>
              <w:rPr>
                <w:rFonts w:eastAsia="Tw Cen MT" w:cs="Times New Roman"/>
                <w:sz w:val="18"/>
                <w:szCs w:val="20"/>
              </w:rPr>
            </w:pPr>
            <w:r w:rsidRPr="00910B57">
              <w:rPr>
                <w:rFonts w:eastAsia="Tw Cen MT" w:cs="Times New Roman"/>
                <w:sz w:val="18"/>
                <w:szCs w:val="20"/>
              </w:rPr>
              <w:t xml:space="preserve">Gathers equipment: </w:t>
            </w:r>
          </w:p>
          <w:p w14:paraId="03576DF6" w14:textId="77777777" w:rsidR="00910B57" w:rsidRPr="00910B57" w:rsidRDefault="00910B57" w:rsidP="00CB6509">
            <w:pPr>
              <w:pStyle w:val="ListParagraph"/>
              <w:widowControl w:val="0"/>
              <w:numPr>
                <w:ilvl w:val="0"/>
                <w:numId w:val="28"/>
              </w:numPr>
              <w:spacing w:before="60"/>
              <w:rPr>
                <w:rFonts w:eastAsia="Times New Roman" w:cs="Times New Roman"/>
                <w:sz w:val="18"/>
                <w:szCs w:val="20"/>
              </w:rPr>
            </w:pPr>
            <w:r w:rsidRPr="00910B57">
              <w:rPr>
                <w:rFonts w:eastAsia="Times New Roman" w:cs="Times New Roman"/>
                <w:sz w:val="18"/>
                <w:szCs w:val="20"/>
              </w:rPr>
              <w:t>warm running water</w:t>
            </w:r>
          </w:p>
          <w:p w14:paraId="4C221949" w14:textId="77777777" w:rsidR="00910B57" w:rsidRPr="00910B57" w:rsidRDefault="00910B57" w:rsidP="00CB6509">
            <w:pPr>
              <w:pStyle w:val="ListParagraph"/>
              <w:widowControl w:val="0"/>
              <w:numPr>
                <w:ilvl w:val="0"/>
                <w:numId w:val="28"/>
              </w:numPr>
              <w:spacing w:before="60"/>
              <w:rPr>
                <w:rFonts w:eastAsia="Times New Roman" w:cs="Times New Roman"/>
                <w:sz w:val="18"/>
                <w:szCs w:val="20"/>
              </w:rPr>
            </w:pPr>
            <w:r w:rsidRPr="00910B57">
              <w:rPr>
                <w:rFonts w:eastAsia="Times New Roman" w:cs="Times New Roman"/>
                <w:sz w:val="18"/>
                <w:szCs w:val="20"/>
              </w:rPr>
              <w:t>soap</w:t>
            </w:r>
          </w:p>
          <w:p w14:paraId="5330D1B9" w14:textId="77777777" w:rsidR="00910B57" w:rsidRPr="00910B57" w:rsidRDefault="00910B57" w:rsidP="00CB6509">
            <w:pPr>
              <w:pStyle w:val="ListParagraph"/>
              <w:numPr>
                <w:ilvl w:val="0"/>
                <w:numId w:val="28"/>
              </w:numPr>
              <w:rPr>
                <w:rFonts w:cs="Times New Roman"/>
                <w:sz w:val="18"/>
                <w:szCs w:val="20"/>
              </w:rPr>
            </w:pPr>
            <w:r w:rsidRPr="00910B57">
              <w:rPr>
                <w:rFonts w:eastAsia="Times New Roman" w:cs="Times New Roman"/>
                <w:sz w:val="18"/>
                <w:szCs w:val="20"/>
              </w:rPr>
              <w:t xml:space="preserve"> paper towels.</w:t>
            </w:r>
          </w:p>
        </w:tc>
        <w:tc>
          <w:tcPr>
            <w:tcW w:w="1134" w:type="dxa"/>
            <w:tcBorders>
              <w:top w:val="single" w:sz="4" w:space="0" w:color="auto"/>
              <w:left w:val="single" w:sz="4" w:space="0" w:color="auto"/>
              <w:bottom w:val="single" w:sz="4" w:space="0" w:color="auto"/>
              <w:right w:val="single" w:sz="4" w:space="0" w:color="auto"/>
            </w:tcBorders>
          </w:tcPr>
          <w:p w14:paraId="12EA75A2" w14:textId="77777777" w:rsidR="00910B57" w:rsidRPr="00910B57" w:rsidRDefault="00910B57">
            <w:pPr>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14:paraId="47AF9002" w14:textId="77777777" w:rsidR="00910B57" w:rsidRPr="00910B57" w:rsidRDefault="00910B57">
            <w:pPr>
              <w:rPr>
                <w:rFonts w:cs="Times New Roman"/>
                <w:szCs w:val="24"/>
              </w:rPr>
            </w:pPr>
          </w:p>
        </w:tc>
        <w:tc>
          <w:tcPr>
            <w:tcW w:w="425" w:type="dxa"/>
            <w:tcBorders>
              <w:top w:val="single" w:sz="4" w:space="0" w:color="auto"/>
              <w:left w:val="single" w:sz="4" w:space="0" w:color="auto"/>
              <w:bottom w:val="single" w:sz="4" w:space="0" w:color="auto"/>
              <w:right w:val="single" w:sz="4" w:space="0" w:color="auto"/>
            </w:tcBorders>
          </w:tcPr>
          <w:p w14:paraId="3534737F" w14:textId="77777777" w:rsidR="00910B57" w:rsidRPr="00910B57" w:rsidRDefault="00910B57">
            <w:pPr>
              <w:rPr>
                <w:rFonts w:cs="Times New Roman"/>
                <w:szCs w:val="24"/>
              </w:rPr>
            </w:pPr>
          </w:p>
        </w:tc>
        <w:tc>
          <w:tcPr>
            <w:tcW w:w="993" w:type="dxa"/>
            <w:tcBorders>
              <w:top w:val="single" w:sz="4" w:space="0" w:color="auto"/>
              <w:left w:val="single" w:sz="4" w:space="0" w:color="auto"/>
              <w:bottom w:val="single" w:sz="4" w:space="0" w:color="auto"/>
              <w:right w:val="single" w:sz="4" w:space="0" w:color="auto"/>
            </w:tcBorders>
          </w:tcPr>
          <w:p w14:paraId="383F8FA7" w14:textId="77777777" w:rsidR="00910B57" w:rsidRPr="00910B57" w:rsidRDefault="00910B57">
            <w:pPr>
              <w:rPr>
                <w:rFonts w:cs="Times New Roman"/>
                <w:szCs w:val="24"/>
              </w:rPr>
            </w:pPr>
          </w:p>
        </w:tc>
      </w:tr>
      <w:tr w:rsidR="00910B57" w:rsidRPr="00910B57" w14:paraId="0F3F9726" w14:textId="77777777" w:rsidTr="003913AE">
        <w:tc>
          <w:tcPr>
            <w:tcW w:w="5240" w:type="dxa"/>
            <w:tcBorders>
              <w:top w:val="single" w:sz="4" w:space="0" w:color="auto"/>
              <w:left w:val="single" w:sz="4" w:space="0" w:color="auto"/>
              <w:bottom w:val="single" w:sz="4" w:space="0" w:color="auto"/>
              <w:right w:val="single" w:sz="4" w:space="0" w:color="auto"/>
            </w:tcBorders>
            <w:hideMark/>
          </w:tcPr>
          <w:p w14:paraId="5B1EFC1E" w14:textId="77777777" w:rsidR="00910B57" w:rsidRPr="00910B57" w:rsidRDefault="00910B57">
            <w:pPr>
              <w:rPr>
                <w:rFonts w:cs="Times New Roman"/>
                <w:sz w:val="18"/>
                <w:szCs w:val="20"/>
              </w:rPr>
            </w:pPr>
            <w:r w:rsidRPr="00910B57">
              <w:rPr>
                <w:rFonts w:eastAsia="Tw Cen MT" w:cs="Times New Roman"/>
                <w:sz w:val="18"/>
                <w:szCs w:val="20"/>
              </w:rPr>
              <w:t xml:space="preserve">Prepares and assesses hands </w:t>
            </w:r>
          </w:p>
        </w:tc>
        <w:tc>
          <w:tcPr>
            <w:tcW w:w="1134" w:type="dxa"/>
            <w:tcBorders>
              <w:top w:val="single" w:sz="4" w:space="0" w:color="auto"/>
              <w:left w:val="single" w:sz="4" w:space="0" w:color="auto"/>
              <w:bottom w:val="single" w:sz="4" w:space="0" w:color="auto"/>
              <w:right w:val="single" w:sz="4" w:space="0" w:color="auto"/>
            </w:tcBorders>
          </w:tcPr>
          <w:p w14:paraId="4EBAF406" w14:textId="77777777" w:rsidR="00910B57" w:rsidRPr="00910B57" w:rsidRDefault="00910B57">
            <w:pPr>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14:paraId="75305DF2" w14:textId="77777777" w:rsidR="00910B57" w:rsidRPr="00910B57" w:rsidRDefault="00910B57">
            <w:pPr>
              <w:rPr>
                <w:rFonts w:cs="Times New Roman"/>
                <w:szCs w:val="24"/>
              </w:rPr>
            </w:pPr>
          </w:p>
        </w:tc>
        <w:tc>
          <w:tcPr>
            <w:tcW w:w="425" w:type="dxa"/>
            <w:tcBorders>
              <w:top w:val="single" w:sz="4" w:space="0" w:color="auto"/>
              <w:left w:val="single" w:sz="4" w:space="0" w:color="auto"/>
              <w:bottom w:val="single" w:sz="4" w:space="0" w:color="auto"/>
              <w:right w:val="single" w:sz="4" w:space="0" w:color="auto"/>
            </w:tcBorders>
          </w:tcPr>
          <w:p w14:paraId="5B910FF6" w14:textId="77777777" w:rsidR="00910B57" w:rsidRPr="00910B57" w:rsidRDefault="00910B57">
            <w:pPr>
              <w:rPr>
                <w:rFonts w:cs="Times New Roman"/>
                <w:szCs w:val="24"/>
              </w:rPr>
            </w:pPr>
          </w:p>
        </w:tc>
        <w:tc>
          <w:tcPr>
            <w:tcW w:w="993" w:type="dxa"/>
            <w:tcBorders>
              <w:top w:val="single" w:sz="4" w:space="0" w:color="auto"/>
              <w:left w:val="single" w:sz="4" w:space="0" w:color="auto"/>
              <w:bottom w:val="single" w:sz="4" w:space="0" w:color="auto"/>
              <w:right w:val="single" w:sz="4" w:space="0" w:color="auto"/>
            </w:tcBorders>
          </w:tcPr>
          <w:p w14:paraId="671E44BB" w14:textId="77777777" w:rsidR="00910B57" w:rsidRPr="00910B57" w:rsidRDefault="00910B57">
            <w:pPr>
              <w:rPr>
                <w:rFonts w:cs="Times New Roman"/>
                <w:szCs w:val="24"/>
              </w:rPr>
            </w:pPr>
          </w:p>
        </w:tc>
      </w:tr>
      <w:tr w:rsidR="00910B57" w:rsidRPr="00910B57" w14:paraId="019D1D89" w14:textId="77777777" w:rsidTr="003913AE">
        <w:tc>
          <w:tcPr>
            <w:tcW w:w="5240" w:type="dxa"/>
            <w:tcBorders>
              <w:top w:val="single" w:sz="4" w:space="0" w:color="auto"/>
              <w:left w:val="single" w:sz="4" w:space="0" w:color="auto"/>
              <w:bottom w:val="single" w:sz="4" w:space="0" w:color="auto"/>
              <w:right w:val="single" w:sz="4" w:space="0" w:color="auto"/>
            </w:tcBorders>
            <w:hideMark/>
          </w:tcPr>
          <w:p w14:paraId="15963EC9" w14:textId="77777777" w:rsidR="00910B57" w:rsidRPr="00910B57" w:rsidRDefault="00910B57">
            <w:pPr>
              <w:widowControl w:val="0"/>
              <w:spacing w:before="60"/>
              <w:rPr>
                <w:rFonts w:eastAsia="Times New Roman" w:cs="Times New Roman"/>
                <w:sz w:val="18"/>
                <w:szCs w:val="20"/>
              </w:rPr>
            </w:pPr>
            <w:r w:rsidRPr="00910B57">
              <w:rPr>
                <w:rFonts w:eastAsia="Tw Cen MT" w:cs="Times New Roman"/>
                <w:sz w:val="18"/>
                <w:szCs w:val="20"/>
              </w:rPr>
              <w:t xml:space="preserve">Turns on and adjusts water flow </w:t>
            </w:r>
          </w:p>
        </w:tc>
        <w:tc>
          <w:tcPr>
            <w:tcW w:w="1134" w:type="dxa"/>
            <w:tcBorders>
              <w:top w:val="single" w:sz="4" w:space="0" w:color="auto"/>
              <w:left w:val="single" w:sz="4" w:space="0" w:color="auto"/>
              <w:bottom w:val="single" w:sz="4" w:space="0" w:color="auto"/>
              <w:right w:val="single" w:sz="4" w:space="0" w:color="auto"/>
            </w:tcBorders>
          </w:tcPr>
          <w:p w14:paraId="3FF35E6A" w14:textId="77777777" w:rsidR="00910B57" w:rsidRPr="00910B57" w:rsidRDefault="00910B57">
            <w:pPr>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14:paraId="7679E797" w14:textId="77777777" w:rsidR="00910B57" w:rsidRPr="00910B57" w:rsidRDefault="00910B57">
            <w:pPr>
              <w:rPr>
                <w:rFonts w:cs="Times New Roman"/>
                <w:szCs w:val="24"/>
              </w:rPr>
            </w:pPr>
          </w:p>
        </w:tc>
        <w:tc>
          <w:tcPr>
            <w:tcW w:w="425" w:type="dxa"/>
            <w:tcBorders>
              <w:top w:val="single" w:sz="4" w:space="0" w:color="auto"/>
              <w:left w:val="single" w:sz="4" w:space="0" w:color="auto"/>
              <w:bottom w:val="single" w:sz="4" w:space="0" w:color="auto"/>
              <w:right w:val="single" w:sz="4" w:space="0" w:color="auto"/>
            </w:tcBorders>
          </w:tcPr>
          <w:p w14:paraId="3DB678F4" w14:textId="77777777" w:rsidR="00910B57" w:rsidRPr="00910B57" w:rsidRDefault="00910B57">
            <w:pPr>
              <w:rPr>
                <w:rFonts w:cs="Times New Roman"/>
                <w:szCs w:val="24"/>
              </w:rPr>
            </w:pPr>
          </w:p>
        </w:tc>
        <w:tc>
          <w:tcPr>
            <w:tcW w:w="993" w:type="dxa"/>
            <w:tcBorders>
              <w:top w:val="single" w:sz="4" w:space="0" w:color="auto"/>
              <w:left w:val="single" w:sz="4" w:space="0" w:color="auto"/>
              <w:bottom w:val="single" w:sz="4" w:space="0" w:color="auto"/>
              <w:right w:val="single" w:sz="4" w:space="0" w:color="auto"/>
            </w:tcBorders>
          </w:tcPr>
          <w:p w14:paraId="1C4AEE1A" w14:textId="77777777" w:rsidR="00910B57" w:rsidRPr="00910B57" w:rsidRDefault="00910B57">
            <w:pPr>
              <w:rPr>
                <w:rFonts w:cs="Times New Roman"/>
                <w:szCs w:val="24"/>
              </w:rPr>
            </w:pPr>
          </w:p>
        </w:tc>
      </w:tr>
      <w:tr w:rsidR="00910B57" w:rsidRPr="00910B57" w14:paraId="7636EE9D" w14:textId="77777777" w:rsidTr="003913AE">
        <w:tc>
          <w:tcPr>
            <w:tcW w:w="5240" w:type="dxa"/>
            <w:tcBorders>
              <w:top w:val="single" w:sz="4" w:space="0" w:color="auto"/>
              <w:left w:val="single" w:sz="4" w:space="0" w:color="auto"/>
              <w:bottom w:val="single" w:sz="4" w:space="0" w:color="auto"/>
              <w:right w:val="single" w:sz="4" w:space="0" w:color="auto"/>
            </w:tcBorders>
            <w:hideMark/>
          </w:tcPr>
          <w:p w14:paraId="0382CC31" w14:textId="77777777" w:rsidR="00910B57" w:rsidRPr="00910B57" w:rsidRDefault="00910B57">
            <w:pPr>
              <w:rPr>
                <w:rFonts w:cs="Times New Roman"/>
                <w:sz w:val="18"/>
                <w:szCs w:val="20"/>
              </w:rPr>
            </w:pPr>
            <w:r w:rsidRPr="00910B57">
              <w:rPr>
                <w:rFonts w:eastAsia="Tw Cen MT" w:cs="Times New Roman"/>
                <w:sz w:val="18"/>
                <w:szCs w:val="20"/>
              </w:rPr>
              <w:t xml:space="preserve">Wets hands, applies soap </w:t>
            </w:r>
          </w:p>
        </w:tc>
        <w:tc>
          <w:tcPr>
            <w:tcW w:w="1134" w:type="dxa"/>
            <w:tcBorders>
              <w:top w:val="single" w:sz="4" w:space="0" w:color="auto"/>
              <w:left w:val="single" w:sz="4" w:space="0" w:color="auto"/>
              <w:bottom w:val="single" w:sz="4" w:space="0" w:color="auto"/>
              <w:right w:val="single" w:sz="4" w:space="0" w:color="auto"/>
            </w:tcBorders>
          </w:tcPr>
          <w:p w14:paraId="4BE028DA" w14:textId="77777777" w:rsidR="00910B57" w:rsidRPr="00910B57" w:rsidRDefault="00910B57">
            <w:pPr>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14:paraId="718C093E" w14:textId="77777777" w:rsidR="00910B57" w:rsidRPr="00910B57" w:rsidRDefault="00910B57">
            <w:pPr>
              <w:rPr>
                <w:rFonts w:cs="Times New Roman"/>
                <w:szCs w:val="24"/>
              </w:rPr>
            </w:pPr>
          </w:p>
        </w:tc>
        <w:tc>
          <w:tcPr>
            <w:tcW w:w="425" w:type="dxa"/>
            <w:tcBorders>
              <w:top w:val="single" w:sz="4" w:space="0" w:color="auto"/>
              <w:left w:val="single" w:sz="4" w:space="0" w:color="auto"/>
              <w:bottom w:val="single" w:sz="4" w:space="0" w:color="auto"/>
              <w:right w:val="single" w:sz="4" w:space="0" w:color="auto"/>
            </w:tcBorders>
          </w:tcPr>
          <w:p w14:paraId="244B8C81" w14:textId="77777777" w:rsidR="00910B57" w:rsidRPr="00910B57" w:rsidRDefault="00910B57">
            <w:pPr>
              <w:rPr>
                <w:rFonts w:cs="Times New Roman"/>
                <w:szCs w:val="24"/>
              </w:rPr>
            </w:pPr>
          </w:p>
        </w:tc>
        <w:tc>
          <w:tcPr>
            <w:tcW w:w="993" w:type="dxa"/>
            <w:tcBorders>
              <w:top w:val="single" w:sz="4" w:space="0" w:color="auto"/>
              <w:left w:val="single" w:sz="4" w:space="0" w:color="auto"/>
              <w:bottom w:val="single" w:sz="4" w:space="0" w:color="auto"/>
              <w:right w:val="single" w:sz="4" w:space="0" w:color="auto"/>
            </w:tcBorders>
          </w:tcPr>
          <w:p w14:paraId="015A09CF" w14:textId="77777777" w:rsidR="00910B57" w:rsidRPr="00910B57" w:rsidRDefault="00910B57">
            <w:pPr>
              <w:rPr>
                <w:rFonts w:cs="Times New Roman"/>
                <w:szCs w:val="24"/>
              </w:rPr>
            </w:pPr>
          </w:p>
        </w:tc>
      </w:tr>
      <w:tr w:rsidR="00910B57" w:rsidRPr="00910B57" w14:paraId="6C46E549" w14:textId="77777777" w:rsidTr="003913AE">
        <w:tc>
          <w:tcPr>
            <w:tcW w:w="5240" w:type="dxa"/>
            <w:tcBorders>
              <w:top w:val="single" w:sz="4" w:space="0" w:color="auto"/>
              <w:left w:val="single" w:sz="4" w:space="0" w:color="auto"/>
              <w:bottom w:val="single" w:sz="4" w:space="0" w:color="auto"/>
              <w:right w:val="single" w:sz="4" w:space="0" w:color="auto"/>
            </w:tcBorders>
            <w:hideMark/>
          </w:tcPr>
          <w:p w14:paraId="346CE184" w14:textId="77777777" w:rsidR="00910B57" w:rsidRPr="00910B57" w:rsidRDefault="00910B57">
            <w:pPr>
              <w:rPr>
                <w:rFonts w:cs="Times New Roman"/>
                <w:sz w:val="18"/>
                <w:szCs w:val="20"/>
              </w:rPr>
            </w:pPr>
            <w:r w:rsidRPr="00910B57">
              <w:rPr>
                <w:rFonts w:eastAsia="Tw Cen MT" w:cs="Times New Roman"/>
                <w:sz w:val="18"/>
                <w:szCs w:val="20"/>
              </w:rPr>
              <w:t xml:space="preserve">Cleans under the fingernails when required </w:t>
            </w:r>
          </w:p>
        </w:tc>
        <w:tc>
          <w:tcPr>
            <w:tcW w:w="1134" w:type="dxa"/>
            <w:tcBorders>
              <w:top w:val="single" w:sz="4" w:space="0" w:color="auto"/>
              <w:left w:val="single" w:sz="4" w:space="0" w:color="auto"/>
              <w:bottom w:val="single" w:sz="4" w:space="0" w:color="auto"/>
              <w:right w:val="single" w:sz="4" w:space="0" w:color="auto"/>
            </w:tcBorders>
          </w:tcPr>
          <w:p w14:paraId="50145A4C" w14:textId="77777777" w:rsidR="00910B57" w:rsidRPr="00910B57" w:rsidRDefault="00910B57">
            <w:pPr>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14:paraId="37D8EB2E" w14:textId="77777777" w:rsidR="00910B57" w:rsidRPr="00910B57" w:rsidRDefault="00910B57">
            <w:pPr>
              <w:rPr>
                <w:rFonts w:cs="Times New Roman"/>
                <w:szCs w:val="24"/>
              </w:rPr>
            </w:pPr>
          </w:p>
        </w:tc>
        <w:tc>
          <w:tcPr>
            <w:tcW w:w="425" w:type="dxa"/>
            <w:tcBorders>
              <w:top w:val="single" w:sz="4" w:space="0" w:color="auto"/>
              <w:left w:val="single" w:sz="4" w:space="0" w:color="auto"/>
              <w:bottom w:val="single" w:sz="4" w:space="0" w:color="auto"/>
              <w:right w:val="single" w:sz="4" w:space="0" w:color="auto"/>
            </w:tcBorders>
          </w:tcPr>
          <w:p w14:paraId="17C307D3" w14:textId="77777777" w:rsidR="00910B57" w:rsidRPr="00910B57" w:rsidRDefault="00910B57">
            <w:pPr>
              <w:rPr>
                <w:rFonts w:cs="Times New Roman"/>
                <w:szCs w:val="24"/>
              </w:rPr>
            </w:pPr>
          </w:p>
        </w:tc>
        <w:tc>
          <w:tcPr>
            <w:tcW w:w="993" w:type="dxa"/>
            <w:tcBorders>
              <w:top w:val="single" w:sz="4" w:space="0" w:color="auto"/>
              <w:left w:val="single" w:sz="4" w:space="0" w:color="auto"/>
              <w:bottom w:val="single" w:sz="4" w:space="0" w:color="auto"/>
              <w:right w:val="single" w:sz="4" w:space="0" w:color="auto"/>
            </w:tcBorders>
          </w:tcPr>
          <w:p w14:paraId="300FE166" w14:textId="77777777" w:rsidR="00910B57" w:rsidRPr="00910B57" w:rsidRDefault="00910B57">
            <w:pPr>
              <w:rPr>
                <w:rFonts w:cs="Times New Roman"/>
                <w:szCs w:val="24"/>
              </w:rPr>
            </w:pPr>
          </w:p>
        </w:tc>
      </w:tr>
      <w:tr w:rsidR="00910B57" w:rsidRPr="00910B57" w14:paraId="5105FFAB" w14:textId="77777777" w:rsidTr="003913AE">
        <w:tc>
          <w:tcPr>
            <w:tcW w:w="5240" w:type="dxa"/>
            <w:tcBorders>
              <w:top w:val="single" w:sz="4" w:space="0" w:color="auto"/>
              <w:left w:val="single" w:sz="4" w:space="0" w:color="auto"/>
              <w:bottom w:val="single" w:sz="4" w:space="0" w:color="auto"/>
              <w:right w:val="single" w:sz="4" w:space="0" w:color="auto"/>
            </w:tcBorders>
            <w:hideMark/>
          </w:tcPr>
          <w:p w14:paraId="76D71C8C" w14:textId="77777777" w:rsidR="00910B57" w:rsidRPr="00910B57" w:rsidRDefault="00910B57">
            <w:pPr>
              <w:rPr>
                <w:rFonts w:cs="Times New Roman"/>
                <w:sz w:val="18"/>
                <w:szCs w:val="20"/>
              </w:rPr>
            </w:pPr>
            <w:r w:rsidRPr="00910B57">
              <w:rPr>
                <w:rFonts w:eastAsia="Tw Cen MT" w:cs="Times New Roman"/>
                <w:sz w:val="18"/>
                <w:szCs w:val="20"/>
              </w:rPr>
              <w:t xml:space="preserve">Thoroughly washes hands </w:t>
            </w:r>
          </w:p>
        </w:tc>
        <w:tc>
          <w:tcPr>
            <w:tcW w:w="1134" w:type="dxa"/>
            <w:tcBorders>
              <w:top w:val="single" w:sz="4" w:space="0" w:color="auto"/>
              <w:left w:val="single" w:sz="4" w:space="0" w:color="auto"/>
              <w:bottom w:val="single" w:sz="4" w:space="0" w:color="auto"/>
              <w:right w:val="single" w:sz="4" w:space="0" w:color="auto"/>
            </w:tcBorders>
          </w:tcPr>
          <w:p w14:paraId="356F30F4" w14:textId="77777777" w:rsidR="00910B57" w:rsidRPr="00910B57" w:rsidRDefault="00910B57">
            <w:pPr>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14:paraId="05B5D17E" w14:textId="77777777" w:rsidR="00910B57" w:rsidRPr="00910B57" w:rsidRDefault="00910B57">
            <w:pPr>
              <w:rPr>
                <w:rFonts w:cs="Times New Roman"/>
                <w:szCs w:val="24"/>
              </w:rPr>
            </w:pPr>
          </w:p>
        </w:tc>
        <w:tc>
          <w:tcPr>
            <w:tcW w:w="425" w:type="dxa"/>
            <w:tcBorders>
              <w:top w:val="single" w:sz="4" w:space="0" w:color="auto"/>
              <w:left w:val="single" w:sz="4" w:space="0" w:color="auto"/>
              <w:bottom w:val="single" w:sz="4" w:space="0" w:color="auto"/>
              <w:right w:val="single" w:sz="4" w:space="0" w:color="auto"/>
            </w:tcBorders>
          </w:tcPr>
          <w:p w14:paraId="2B3281E0" w14:textId="77777777" w:rsidR="00910B57" w:rsidRPr="00910B57" w:rsidRDefault="00910B57">
            <w:pPr>
              <w:rPr>
                <w:rFonts w:cs="Times New Roman"/>
                <w:szCs w:val="24"/>
              </w:rPr>
            </w:pPr>
          </w:p>
        </w:tc>
        <w:tc>
          <w:tcPr>
            <w:tcW w:w="993" w:type="dxa"/>
            <w:tcBorders>
              <w:top w:val="single" w:sz="4" w:space="0" w:color="auto"/>
              <w:left w:val="single" w:sz="4" w:space="0" w:color="auto"/>
              <w:bottom w:val="single" w:sz="4" w:space="0" w:color="auto"/>
              <w:right w:val="single" w:sz="4" w:space="0" w:color="auto"/>
            </w:tcBorders>
          </w:tcPr>
          <w:p w14:paraId="4BAD4391" w14:textId="77777777" w:rsidR="00910B57" w:rsidRPr="00910B57" w:rsidRDefault="00910B57">
            <w:pPr>
              <w:rPr>
                <w:rFonts w:cs="Times New Roman"/>
                <w:szCs w:val="24"/>
              </w:rPr>
            </w:pPr>
          </w:p>
        </w:tc>
      </w:tr>
      <w:tr w:rsidR="00910B57" w:rsidRPr="00910B57" w14:paraId="3A033BFB" w14:textId="77777777" w:rsidTr="003913AE">
        <w:tc>
          <w:tcPr>
            <w:tcW w:w="5240" w:type="dxa"/>
            <w:tcBorders>
              <w:top w:val="single" w:sz="4" w:space="0" w:color="auto"/>
              <w:left w:val="single" w:sz="4" w:space="0" w:color="auto"/>
              <w:bottom w:val="single" w:sz="4" w:space="0" w:color="auto"/>
              <w:right w:val="single" w:sz="4" w:space="0" w:color="auto"/>
            </w:tcBorders>
            <w:hideMark/>
          </w:tcPr>
          <w:p w14:paraId="6E2E35D5" w14:textId="77777777" w:rsidR="00910B57" w:rsidRPr="00910B57" w:rsidRDefault="00910B57">
            <w:pPr>
              <w:rPr>
                <w:rFonts w:cs="Times New Roman"/>
                <w:sz w:val="18"/>
                <w:szCs w:val="20"/>
              </w:rPr>
            </w:pPr>
            <w:r w:rsidRPr="00910B57">
              <w:rPr>
                <w:rFonts w:eastAsia="Tw Cen MT" w:cs="Times New Roman"/>
                <w:sz w:val="18"/>
                <w:szCs w:val="20"/>
              </w:rPr>
              <w:t xml:space="preserve">Rinses hands </w:t>
            </w:r>
          </w:p>
        </w:tc>
        <w:tc>
          <w:tcPr>
            <w:tcW w:w="1134" w:type="dxa"/>
            <w:tcBorders>
              <w:top w:val="single" w:sz="4" w:space="0" w:color="auto"/>
              <w:left w:val="single" w:sz="4" w:space="0" w:color="auto"/>
              <w:bottom w:val="single" w:sz="4" w:space="0" w:color="auto"/>
              <w:right w:val="single" w:sz="4" w:space="0" w:color="auto"/>
            </w:tcBorders>
          </w:tcPr>
          <w:p w14:paraId="7DD43019" w14:textId="77777777" w:rsidR="00910B57" w:rsidRPr="00910B57" w:rsidRDefault="00910B57">
            <w:pPr>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14:paraId="50463BDF" w14:textId="77777777" w:rsidR="00910B57" w:rsidRPr="00910B57" w:rsidRDefault="00910B57">
            <w:pPr>
              <w:rPr>
                <w:rFonts w:cs="Times New Roman"/>
                <w:szCs w:val="24"/>
              </w:rPr>
            </w:pPr>
          </w:p>
        </w:tc>
        <w:tc>
          <w:tcPr>
            <w:tcW w:w="425" w:type="dxa"/>
            <w:tcBorders>
              <w:top w:val="single" w:sz="4" w:space="0" w:color="auto"/>
              <w:left w:val="single" w:sz="4" w:space="0" w:color="auto"/>
              <w:bottom w:val="single" w:sz="4" w:space="0" w:color="auto"/>
              <w:right w:val="single" w:sz="4" w:space="0" w:color="auto"/>
            </w:tcBorders>
          </w:tcPr>
          <w:p w14:paraId="3173BF8A" w14:textId="77777777" w:rsidR="00910B57" w:rsidRPr="00910B57" w:rsidRDefault="00910B57">
            <w:pPr>
              <w:rPr>
                <w:rFonts w:cs="Times New Roman"/>
                <w:szCs w:val="24"/>
              </w:rPr>
            </w:pPr>
          </w:p>
        </w:tc>
        <w:tc>
          <w:tcPr>
            <w:tcW w:w="993" w:type="dxa"/>
            <w:tcBorders>
              <w:top w:val="single" w:sz="4" w:space="0" w:color="auto"/>
              <w:left w:val="single" w:sz="4" w:space="0" w:color="auto"/>
              <w:bottom w:val="single" w:sz="4" w:space="0" w:color="auto"/>
              <w:right w:val="single" w:sz="4" w:space="0" w:color="auto"/>
            </w:tcBorders>
          </w:tcPr>
          <w:p w14:paraId="4087EFB1" w14:textId="77777777" w:rsidR="00910B57" w:rsidRPr="00910B57" w:rsidRDefault="00910B57">
            <w:pPr>
              <w:rPr>
                <w:rFonts w:cs="Times New Roman"/>
                <w:szCs w:val="24"/>
              </w:rPr>
            </w:pPr>
          </w:p>
        </w:tc>
      </w:tr>
      <w:tr w:rsidR="00910B57" w:rsidRPr="00910B57" w14:paraId="4981ACC5" w14:textId="77777777" w:rsidTr="003913AE">
        <w:tc>
          <w:tcPr>
            <w:tcW w:w="5240" w:type="dxa"/>
            <w:tcBorders>
              <w:top w:val="single" w:sz="4" w:space="0" w:color="auto"/>
              <w:left w:val="single" w:sz="4" w:space="0" w:color="auto"/>
              <w:bottom w:val="single" w:sz="4" w:space="0" w:color="auto"/>
              <w:right w:val="single" w:sz="4" w:space="0" w:color="auto"/>
            </w:tcBorders>
            <w:hideMark/>
          </w:tcPr>
          <w:p w14:paraId="2920EE7E" w14:textId="77777777" w:rsidR="00910B57" w:rsidRPr="00910B57" w:rsidRDefault="00910B57">
            <w:pPr>
              <w:rPr>
                <w:rFonts w:cs="Times New Roman"/>
                <w:sz w:val="18"/>
                <w:szCs w:val="20"/>
              </w:rPr>
            </w:pPr>
            <w:r w:rsidRPr="00910B57">
              <w:rPr>
                <w:rFonts w:eastAsia="Tw Cen MT" w:cs="Times New Roman"/>
                <w:sz w:val="18"/>
                <w:szCs w:val="20"/>
              </w:rPr>
              <w:t xml:space="preserve">Turns off the water if elbow taps used. If ordinary taps, turns off after drying hands </w:t>
            </w:r>
          </w:p>
        </w:tc>
        <w:tc>
          <w:tcPr>
            <w:tcW w:w="1134" w:type="dxa"/>
            <w:tcBorders>
              <w:top w:val="single" w:sz="4" w:space="0" w:color="auto"/>
              <w:left w:val="single" w:sz="4" w:space="0" w:color="auto"/>
              <w:bottom w:val="single" w:sz="4" w:space="0" w:color="auto"/>
              <w:right w:val="single" w:sz="4" w:space="0" w:color="auto"/>
            </w:tcBorders>
          </w:tcPr>
          <w:p w14:paraId="6F6A173C" w14:textId="77777777" w:rsidR="00910B57" w:rsidRPr="00910B57" w:rsidRDefault="00910B57">
            <w:pPr>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14:paraId="540A533B" w14:textId="77777777" w:rsidR="00910B57" w:rsidRPr="00910B57" w:rsidRDefault="00910B57">
            <w:pPr>
              <w:rPr>
                <w:rFonts w:cs="Times New Roman"/>
                <w:szCs w:val="24"/>
              </w:rPr>
            </w:pPr>
          </w:p>
        </w:tc>
        <w:tc>
          <w:tcPr>
            <w:tcW w:w="425" w:type="dxa"/>
            <w:tcBorders>
              <w:top w:val="single" w:sz="4" w:space="0" w:color="auto"/>
              <w:left w:val="single" w:sz="4" w:space="0" w:color="auto"/>
              <w:bottom w:val="single" w:sz="4" w:space="0" w:color="auto"/>
              <w:right w:val="single" w:sz="4" w:space="0" w:color="auto"/>
            </w:tcBorders>
          </w:tcPr>
          <w:p w14:paraId="2B27D0C8" w14:textId="77777777" w:rsidR="00910B57" w:rsidRPr="00910B57" w:rsidRDefault="00910B57">
            <w:pPr>
              <w:rPr>
                <w:rFonts w:cs="Times New Roman"/>
                <w:szCs w:val="24"/>
              </w:rPr>
            </w:pPr>
          </w:p>
        </w:tc>
        <w:tc>
          <w:tcPr>
            <w:tcW w:w="993" w:type="dxa"/>
            <w:tcBorders>
              <w:top w:val="single" w:sz="4" w:space="0" w:color="auto"/>
              <w:left w:val="single" w:sz="4" w:space="0" w:color="auto"/>
              <w:bottom w:val="single" w:sz="4" w:space="0" w:color="auto"/>
              <w:right w:val="single" w:sz="4" w:space="0" w:color="auto"/>
            </w:tcBorders>
          </w:tcPr>
          <w:p w14:paraId="31815409" w14:textId="77777777" w:rsidR="00910B57" w:rsidRPr="00910B57" w:rsidRDefault="00910B57">
            <w:pPr>
              <w:rPr>
                <w:rFonts w:cs="Times New Roman"/>
                <w:szCs w:val="24"/>
              </w:rPr>
            </w:pPr>
          </w:p>
        </w:tc>
      </w:tr>
      <w:tr w:rsidR="00910B57" w:rsidRPr="00910B57" w14:paraId="56A114AA" w14:textId="77777777" w:rsidTr="003913AE">
        <w:tc>
          <w:tcPr>
            <w:tcW w:w="5240" w:type="dxa"/>
            <w:tcBorders>
              <w:top w:val="single" w:sz="4" w:space="0" w:color="auto"/>
              <w:left w:val="single" w:sz="4" w:space="0" w:color="auto"/>
              <w:bottom w:val="single" w:sz="4" w:space="0" w:color="auto"/>
              <w:right w:val="single" w:sz="4" w:space="0" w:color="auto"/>
            </w:tcBorders>
            <w:hideMark/>
          </w:tcPr>
          <w:p w14:paraId="0ECDD0B2" w14:textId="77777777" w:rsidR="00910B57" w:rsidRPr="00910B57" w:rsidRDefault="00910B57">
            <w:pPr>
              <w:rPr>
                <w:rFonts w:cs="Times New Roman"/>
                <w:sz w:val="18"/>
                <w:szCs w:val="20"/>
              </w:rPr>
            </w:pPr>
            <w:r w:rsidRPr="00910B57">
              <w:rPr>
                <w:rFonts w:eastAsia="Tw Cen MT" w:cs="Times New Roman"/>
                <w:sz w:val="18"/>
                <w:szCs w:val="20"/>
              </w:rPr>
              <w:t xml:space="preserve">Dries hands </w:t>
            </w:r>
          </w:p>
        </w:tc>
        <w:tc>
          <w:tcPr>
            <w:tcW w:w="1134" w:type="dxa"/>
            <w:tcBorders>
              <w:top w:val="single" w:sz="4" w:space="0" w:color="auto"/>
              <w:left w:val="single" w:sz="4" w:space="0" w:color="auto"/>
              <w:bottom w:val="single" w:sz="4" w:space="0" w:color="auto"/>
              <w:right w:val="single" w:sz="4" w:space="0" w:color="auto"/>
            </w:tcBorders>
          </w:tcPr>
          <w:p w14:paraId="08CBE8F3" w14:textId="77777777" w:rsidR="00910B57" w:rsidRPr="00910B57" w:rsidRDefault="00910B57">
            <w:pPr>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14:paraId="11B4732B" w14:textId="77777777" w:rsidR="00910B57" w:rsidRPr="00910B57" w:rsidRDefault="00910B57">
            <w:pPr>
              <w:rPr>
                <w:rFonts w:cs="Times New Roman"/>
                <w:szCs w:val="24"/>
              </w:rPr>
            </w:pPr>
          </w:p>
        </w:tc>
        <w:tc>
          <w:tcPr>
            <w:tcW w:w="425" w:type="dxa"/>
            <w:tcBorders>
              <w:top w:val="single" w:sz="4" w:space="0" w:color="auto"/>
              <w:left w:val="single" w:sz="4" w:space="0" w:color="auto"/>
              <w:bottom w:val="single" w:sz="4" w:space="0" w:color="auto"/>
              <w:right w:val="single" w:sz="4" w:space="0" w:color="auto"/>
            </w:tcBorders>
          </w:tcPr>
          <w:p w14:paraId="52B2F7A3" w14:textId="77777777" w:rsidR="00910B57" w:rsidRPr="00910B57" w:rsidRDefault="00910B57">
            <w:pPr>
              <w:rPr>
                <w:rFonts w:cs="Times New Roman"/>
                <w:szCs w:val="24"/>
              </w:rPr>
            </w:pPr>
          </w:p>
        </w:tc>
        <w:tc>
          <w:tcPr>
            <w:tcW w:w="993" w:type="dxa"/>
            <w:tcBorders>
              <w:top w:val="single" w:sz="4" w:space="0" w:color="auto"/>
              <w:left w:val="single" w:sz="4" w:space="0" w:color="auto"/>
              <w:bottom w:val="single" w:sz="4" w:space="0" w:color="auto"/>
              <w:right w:val="single" w:sz="4" w:space="0" w:color="auto"/>
            </w:tcBorders>
          </w:tcPr>
          <w:p w14:paraId="36D2F8D7" w14:textId="77777777" w:rsidR="00910B57" w:rsidRPr="00910B57" w:rsidRDefault="00910B57">
            <w:pPr>
              <w:rPr>
                <w:rFonts w:cs="Times New Roman"/>
                <w:szCs w:val="24"/>
              </w:rPr>
            </w:pPr>
          </w:p>
        </w:tc>
      </w:tr>
      <w:tr w:rsidR="00910B57" w:rsidRPr="00910B57" w14:paraId="2EA5E537" w14:textId="77777777" w:rsidTr="003913AE">
        <w:tc>
          <w:tcPr>
            <w:tcW w:w="5240" w:type="dxa"/>
            <w:tcBorders>
              <w:top w:val="single" w:sz="4" w:space="0" w:color="auto"/>
              <w:left w:val="single" w:sz="4" w:space="0" w:color="auto"/>
              <w:bottom w:val="single" w:sz="4" w:space="0" w:color="auto"/>
              <w:right w:val="single" w:sz="4" w:space="0" w:color="auto"/>
            </w:tcBorders>
            <w:hideMark/>
          </w:tcPr>
          <w:p w14:paraId="7CA29F50" w14:textId="77777777" w:rsidR="00910B57" w:rsidRPr="00910B57" w:rsidRDefault="00910B57">
            <w:pPr>
              <w:rPr>
                <w:rFonts w:eastAsia="Tw Cen MT" w:cs="Times New Roman"/>
                <w:sz w:val="18"/>
                <w:szCs w:val="20"/>
              </w:rPr>
            </w:pPr>
            <w:r w:rsidRPr="00910B57">
              <w:rPr>
                <w:rFonts w:eastAsia="Tw Cen MT" w:cs="Times New Roman"/>
                <w:sz w:val="18"/>
                <w:szCs w:val="20"/>
              </w:rPr>
              <w:t xml:space="preserve">Uses alcohol-based hand rub as an alternative to soap and water, when appropriate </w:t>
            </w:r>
          </w:p>
        </w:tc>
        <w:tc>
          <w:tcPr>
            <w:tcW w:w="1134" w:type="dxa"/>
            <w:tcBorders>
              <w:top w:val="single" w:sz="4" w:space="0" w:color="auto"/>
              <w:left w:val="single" w:sz="4" w:space="0" w:color="auto"/>
              <w:bottom w:val="single" w:sz="4" w:space="0" w:color="auto"/>
              <w:right w:val="single" w:sz="4" w:space="0" w:color="auto"/>
            </w:tcBorders>
          </w:tcPr>
          <w:p w14:paraId="05C6ACF0" w14:textId="77777777" w:rsidR="00910B57" w:rsidRPr="00910B57" w:rsidRDefault="00910B57">
            <w:pPr>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14:paraId="31E523D1" w14:textId="77777777" w:rsidR="00910B57" w:rsidRPr="00910B57" w:rsidRDefault="00910B57">
            <w:pPr>
              <w:rPr>
                <w:rFonts w:cs="Times New Roman"/>
                <w:szCs w:val="24"/>
              </w:rPr>
            </w:pPr>
          </w:p>
        </w:tc>
        <w:tc>
          <w:tcPr>
            <w:tcW w:w="425" w:type="dxa"/>
            <w:tcBorders>
              <w:top w:val="single" w:sz="4" w:space="0" w:color="auto"/>
              <w:left w:val="single" w:sz="4" w:space="0" w:color="auto"/>
              <w:bottom w:val="single" w:sz="4" w:space="0" w:color="auto"/>
              <w:right w:val="single" w:sz="4" w:space="0" w:color="auto"/>
            </w:tcBorders>
          </w:tcPr>
          <w:p w14:paraId="3E9BDE58" w14:textId="77777777" w:rsidR="00910B57" w:rsidRPr="00910B57" w:rsidRDefault="00910B57">
            <w:pPr>
              <w:rPr>
                <w:rFonts w:cs="Times New Roman"/>
                <w:szCs w:val="24"/>
              </w:rPr>
            </w:pPr>
          </w:p>
        </w:tc>
        <w:tc>
          <w:tcPr>
            <w:tcW w:w="993" w:type="dxa"/>
            <w:tcBorders>
              <w:top w:val="single" w:sz="4" w:space="0" w:color="auto"/>
              <w:left w:val="single" w:sz="4" w:space="0" w:color="auto"/>
              <w:bottom w:val="single" w:sz="4" w:space="0" w:color="auto"/>
              <w:right w:val="single" w:sz="4" w:space="0" w:color="auto"/>
            </w:tcBorders>
          </w:tcPr>
          <w:p w14:paraId="7CADB280" w14:textId="77777777" w:rsidR="00910B57" w:rsidRPr="00910B57" w:rsidRDefault="00910B57">
            <w:pPr>
              <w:rPr>
                <w:rFonts w:cs="Times New Roman"/>
                <w:szCs w:val="24"/>
              </w:rPr>
            </w:pPr>
          </w:p>
        </w:tc>
      </w:tr>
      <w:tr w:rsidR="00910B57" w:rsidRPr="00910B57" w14:paraId="5AF1516E" w14:textId="77777777" w:rsidTr="003913AE">
        <w:tc>
          <w:tcPr>
            <w:tcW w:w="5240" w:type="dxa"/>
            <w:tcBorders>
              <w:top w:val="single" w:sz="4" w:space="0" w:color="auto"/>
              <w:left w:val="single" w:sz="4" w:space="0" w:color="auto"/>
              <w:bottom w:val="single" w:sz="4" w:space="0" w:color="auto"/>
              <w:right w:val="single" w:sz="4" w:space="0" w:color="auto"/>
            </w:tcBorders>
            <w:hideMark/>
          </w:tcPr>
          <w:p w14:paraId="2D574D9E" w14:textId="77777777" w:rsidR="00910B57" w:rsidRPr="00910B57" w:rsidRDefault="00910B57">
            <w:pPr>
              <w:rPr>
                <w:rFonts w:eastAsia="Tw Cen MT" w:cs="Times New Roman"/>
                <w:sz w:val="18"/>
                <w:szCs w:val="20"/>
              </w:rPr>
            </w:pPr>
            <w:r w:rsidRPr="00910B57">
              <w:rPr>
                <w:rFonts w:eastAsia="Tw Cen MT" w:cs="Times New Roman"/>
                <w:sz w:val="18"/>
                <w:szCs w:val="20"/>
              </w:rPr>
              <w:t xml:space="preserve">Demonstrates ability to link theory to practice </w:t>
            </w:r>
          </w:p>
        </w:tc>
        <w:tc>
          <w:tcPr>
            <w:tcW w:w="1134" w:type="dxa"/>
            <w:tcBorders>
              <w:top w:val="single" w:sz="4" w:space="0" w:color="auto"/>
              <w:left w:val="single" w:sz="4" w:space="0" w:color="auto"/>
              <w:bottom w:val="single" w:sz="4" w:space="0" w:color="auto"/>
              <w:right w:val="single" w:sz="4" w:space="0" w:color="auto"/>
            </w:tcBorders>
          </w:tcPr>
          <w:p w14:paraId="094969B0" w14:textId="77777777" w:rsidR="00910B57" w:rsidRPr="00910B57" w:rsidRDefault="00910B57">
            <w:pPr>
              <w:rPr>
                <w:rFonts w:cs="Times New Roman"/>
                <w:szCs w:val="24"/>
              </w:rPr>
            </w:pPr>
          </w:p>
        </w:tc>
        <w:tc>
          <w:tcPr>
            <w:tcW w:w="567" w:type="dxa"/>
            <w:tcBorders>
              <w:top w:val="single" w:sz="4" w:space="0" w:color="auto"/>
              <w:left w:val="single" w:sz="4" w:space="0" w:color="auto"/>
              <w:bottom w:val="single" w:sz="4" w:space="0" w:color="auto"/>
              <w:right w:val="single" w:sz="4" w:space="0" w:color="auto"/>
            </w:tcBorders>
          </w:tcPr>
          <w:p w14:paraId="60683CC2" w14:textId="77777777" w:rsidR="00910B57" w:rsidRPr="00910B57" w:rsidRDefault="00910B57">
            <w:pPr>
              <w:rPr>
                <w:rFonts w:cs="Times New Roman"/>
                <w:szCs w:val="24"/>
              </w:rPr>
            </w:pPr>
          </w:p>
        </w:tc>
        <w:tc>
          <w:tcPr>
            <w:tcW w:w="425" w:type="dxa"/>
            <w:tcBorders>
              <w:top w:val="single" w:sz="4" w:space="0" w:color="auto"/>
              <w:left w:val="single" w:sz="4" w:space="0" w:color="auto"/>
              <w:bottom w:val="single" w:sz="4" w:space="0" w:color="auto"/>
              <w:right w:val="single" w:sz="4" w:space="0" w:color="auto"/>
            </w:tcBorders>
          </w:tcPr>
          <w:p w14:paraId="19EFC4AE" w14:textId="77777777" w:rsidR="00910B57" w:rsidRPr="00910B57" w:rsidRDefault="00910B57">
            <w:pPr>
              <w:rPr>
                <w:rFonts w:cs="Times New Roman"/>
                <w:szCs w:val="24"/>
              </w:rPr>
            </w:pPr>
          </w:p>
        </w:tc>
        <w:tc>
          <w:tcPr>
            <w:tcW w:w="993" w:type="dxa"/>
            <w:tcBorders>
              <w:top w:val="single" w:sz="4" w:space="0" w:color="auto"/>
              <w:left w:val="single" w:sz="4" w:space="0" w:color="auto"/>
              <w:bottom w:val="single" w:sz="4" w:space="0" w:color="auto"/>
              <w:right w:val="single" w:sz="4" w:space="0" w:color="auto"/>
            </w:tcBorders>
          </w:tcPr>
          <w:p w14:paraId="1E5917C3" w14:textId="77777777" w:rsidR="00910B57" w:rsidRPr="00910B57" w:rsidRDefault="00910B57">
            <w:pPr>
              <w:rPr>
                <w:rFonts w:cs="Times New Roman"/>
                <w:szCs w:val="24"/>
              </w:rPr>
            </w:pPr>
          </w:p>
        </w:tc>
      </w:tr>
    </w:tbl>
    <w:tbl>
      <w:tblPr>
        <w:tblW w:w="836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1982"/>
        <w:gridCol w:w="4452"/>
      </w:tblGrid>
      <w:tr w:rsidR="00910B57" w:rsidRPr="00910B57" w14:paraId="507D2FB6" w14:textId="77777777" w:rsidTr="00EB5C78">
        <w:tc>
          <w:tcPr>
            <w:tcW w:w="8364" w:type="dxa"/>
            <w:gridSpan w:val="3"/>
            <w:tcBorders>
              <w:top w:val="single" w:sz="12" w:space="0" w:color="auto"/>
              <w:left w:val="single" w:sz="12" w:space="0" w:color="auto"/>
              <w:bottom w:val="single" w:sz="12" w:space="0" w:color="auto"/>
              <w:right w:val="single" w:sz="12" w:space="0" w:color="auto"/>
            </w:tcBorders>
            <w:hideMark/>
          </w:tcPr>
          <w:p w14:paraId="76CDCEA3" w14:textId="77777777" w:rsidR="00910B57" w:rsidRPr="00910B57" w:rsidRDefault="00910B57">
            <w:pPr>
              <w:widowControl w:val="0"/>
              <w:spacing w:before="60"/>
              <w:rPr>
                <w:rFonts w:eastAsia="Tw Cen MT" w:cs="Times New Roman"/>
                <w:sz w:val="16"/>
                <w:szCs w:val="26"/>
              </w:rPr>
            </w:pPr>
            <w:r w:rsidRPr="00910B57">
              <w:rPr>
                <w:rFonts w:eastAsia="Tw Cen MT" w:cs="Times New Roman"/>
                <w:sz w:val="16"/>
                <w:szCs w:val="26"/>
              </w:rPr>
              <w:t>PNG Nursing Competency Standards – 1-4</w:t>
            </w:r>
          </w:p>
        </w:tc>
      </w:tr>
      <w:tr w:rsidR="00910B57" w:rsidRPr="00910B57" w14:paraId="1860E3C0" w14:textId="77777777" w:rsidTr="00EB5C78">
        <w:tc>
          <w:tcPr>
            <w:tcW w:w="1930" w:type="dxa"/>
            <w:tcBorders>
              <w:top w:val="single" w:sz="12" w:space="0" w:color="auto"/>
              <w:left w:val="single" w:sz="12" w:space="0" w:color="auto"/>
              <w:bottom w:val="single" w:sz="12" w:space="0" w:color="auto"/>
              <w:right w:val="single" w:sz="12" w:space="0" w:color="auto"/>
            </w:tcBorders>
            <w:shd w:val="clear" w:color="auto" w:fill="D3E5F6"/>
            <w:hideMark/>
          </w:tcPr>
          <w:p w14:paraId="6D9C338E" w14:textId="77777777" w:rsidR="00910B57" w:rsidRPr="00910B57" w:rsidRDefault="00910B57">
            <w:pPr>
              <w:widowControl w:val="0"/>
              <w:spacing w:before="60"/>
              <w:ind w:left="170" w:hanging="170"/>
              <w:rPr>
                <w:rFonts w:eastAsia="Times New Roman" w:cs="Times New Roman"/>
                <w:b/>
                <w:bCs/>
                <w:sz w:val="22"/>
                <w:szCs w:val="21"/>
              </w:rPr>
            </w:pPr>
            <w:r w:rsidRPr="00910B57">
              <w:rPr>
                <w:rFonts w:eastAsia="Times New Roman" w:cs="Times New Roman"/>
                <w:b/>
                <w:bCs/>
                <w:szCs w:val="21"/>
              </w:rPr>
              <w:t>Satisfactory:  YES   /   NO</w:t>
            </w:r>
          </w:p>
        </w:tc>
        <w:tc>
          <w:tcPr>
            <w:tcW w:w="1982" w:type="dxa"/>
            <w:tcBorders>
              <w:top w:val="single" w:sz="12" w:space="0" w:color="auto"/>
              <w:left w:val="single" w:sz="12" w:space="0" w:color="auto"/>
              <w:bottom w:val="single" w:sz="12" w:space="0" w:color="auto"/>
              <w:right w:val="single" w:sz="12" w:space="0" w:color="auto"/>
            </w:tcBorders>
            <w:shd w:val="clear" w:color="auto" w:fill="D3E5F6"/>
            <w:hideMark/>
          </w:tcPr>
          <w:p w14:paraId="1C72B1A5" w14:textId="77777777" w:rsidR="00910B57" w:rsidRPr="00910B57" w:rsidRDefault="00910B57">
            <w:pPr>
              <w:widowControl w:val="0"/>
              <w:spacing w:before="60"/>
              <w:ind w:left="170" w:hanging="170"/>
              <w:rPr>
                <w:rFonts w:eastAsia="Times New Roman" w:cs="Times New Roman"/>
                <w:b/>
                <w:bCs/>
                <w:szCs w:val="21"/>
              </w:rPr>
            </w:pPr>
            <w:r w:rsidRPr="00910B57">
              <w:rPr>
                <w:rFonts w:eastAsia="Times New Roman" w:cs="Times New Roman"/>
                <w:b/>
                <w:bCs/>
                <w:szCs w:val="21"/>
              </w:rPr>
              <w:t>Date:</w:t>
            </w:r>
          </w:p>
        </w:tc>
        <w:tc>
          <w:tcPr>
            <w:tcW w:w="4452" w:type="dxa"/>
            <w:tcBorders>
              <w:top w:val="single" w:sz="12" w:space="0" w:color="auto"/>
              <w:left w:val="single" w:sz="12" w:space="0" w:color="auto"/>
              <w:bottom w:val="single" w:sz="12" w:space="0" w:color="auto"/>
              <w:right w:val="single" w:sz="12" w:space="0" w:color="auto"/>
            </w:tcBorders>
            <w:shd w:val="clear" w:color="auto" w:fill="D3E5F6"/>
            <w:hideMark/>
          </w:tcPr>
          <w:p w14:paraId="7715BF82" w14:textId="77777777" w:rsidR="00910B57" w:rsidRPr="00910B57" w:rsidRDefault="00910B57">
            <w:pPr>
              <w:widowControl w:val="0"/>
              <w:spacing w:before="60"/>
              <w:ind w:left="170" w:hanging="170"/>
              <w:rPr>
                <w:rFonts w:eastAsia="Times New Roman" w:cs="Times New Roman"/>
                <w:b/>
                <w:bCs/>
                <w:szCs w:val="21"/>
              </w:rPr>
            </w:pPr>
            <w:r w:rsidRPr="00910B57">
              <w:rPr>
                <w:rFonts w:eastAsia="Times New Roman" w:cs="Times New Roman"/>
                <w:b/>
                <w:bCs/>
                <w:szCs w:val="21"/>
              </w:rPr>
              <w:t>Signature:</w:t>
            </w:r>
          </w:p>
        </w:tc>
      </w:tr>
    </w:tbl>
    <w:p w14:paraId="1D81C338" w14:textId="3F413F0C" w:rsidR="006E4223" w:rsidRDefault="006E4223">
      <w:pPr>
        <w:rPr>
          <w:rFonts w:eastAsia="Times New Roman" w:cs="Times New Roman"/>
          <w:b/>
          <w:bCs/>
          <w:u w:val="single"/>
        </w:rPr>
      </w:pPr>
    </w:p>
    <w:p w14:paraId="15FACC1B" w14:textId="497D4129" w:rsidR="00910B57" w:rsidRDefault="00910B57">
      <w:pPr>
        <w:rPr>
          <w:rFonts w:eastAsia="Times New Roman" w:cs="Times New Roman"/>
          <w:b/>
          <w:bCs/>
          <w:u w:val="single"/>
        </w:rPr>
      </w:pPr>
      <w:r>
        <w:rPr>
          <w:rFonts w:eastAsia="Times New Roman" w:cs="Times New Roman"/>
          <w:b/>
          <w:bCs/>
          <w:u w:val="single"/>
        </w:rPr>
        <w:t>Basic First Aid</w:t>
      </w:r>
    </w:p>
    <w:p w14:paraId="538112F4" w14:textId="5F7A8EF4" w:rsidR="00910B57" w:rsidRPr="00910B57" w:rsidRDefault="00910B57">
      <w:pPr>
        <w:rPr>
          <w:rFonts w:eastAsia="Times New Roman" w:cs="Times New Roman"/>
        </w:rPr>
      </w:pPr>
      <w:r>
        <w:rPr>
          <w:rFonts w:eastAsia="Times New Roman" w:cs="Times New Roman"/>
        </w:rPr>
        <w:t xml:space="preserve">First aid will be assessed during </w:t>
      </w:r>
      <w:r w:rsidR="00E1274E">
        <w:rPr>
          <w:rFonts w:eastAsia="Times New Roman" w:cs="Times New Roman"/>
        </w:rPr>
        <w:t xml:space="preserve">the identified </w:t>
      </w:r>
      <w:r>
        <w:rPr>
          <w:rFonts w:eastAsia="Times New Roman" w:cs="Times New Roman"/>
        </w:rPr>
        <w:t xml:space="preserve">clinical skills assessment weeks.  This will be assessed as per the first aid competencies in the learning package. </w:t>
      </w:r>
    </w:p>
    <w:p w14:paraId="4CE5467F" w14:textId="77777777" w:rsidR="00EB5249" w:rsidRDefault="00EB5249">
      <w:pPr>
        <w:rPr>
          <w:rFonts w:eastAsia="Times New Roman" w:cs="Times New Roman"/>
          <w:b/>
          <w:bCs/>
          <w:u w:val="single"/>
        </w:rPr>
      </w:pPr>
      <w:r>
        <w:rPr>
          <w:rFonts w:eastAsia="Times New Roman" w:cs="Times New Roman"/>
          <w:b/>
          <w:bCs/>
          <w:u w:val="single"/>
        </w:rPr>
        <w:br w:type="page"/>
      </w:r>
    </w:p>
    <w:p w14:paraId="729FFD02" w14:textId="03075F72" w:rsidR="00910B57" w:rsidRDefault="00910B57">
      <w:pPr>
        <w:rPr>
          <w:rFonts w:eastAsia="Times New Roman" w:cs="Times New Roman"/>
          <w:b/>
          <w:bCs/>
          <w:u w:val="single"/>
        </w:rPr>
      </w:pPr>
      <w:r>
        <w:rPr>
          <w:rFonts w:eastAsia="Times New Roman" w:cs="Times New Roman"/>
          <w:b/>
          <w:bCs/>
          <w:u w:val="single"/>
        </w:rPr>
        <w:lastRenderedPageBreak/>
        <w:t>Assessment Task Two</w:t>
      </w:r>
    </w:p>
    <w:p w14:paraId="08655B10" w14:textId="77777777" w:rsidR="00910B57" w:rsidRPr="001E5DE4" w:rsidRDefault="00910B57">
      <w:pPr>
        <w:rPr>
          <w:rFonts w:eastAsia="Times New Roman" w:cs="Times New Roman"/>
          <w:b/>
          <w:bCs/>
          <w:u w:val="single"/>
        </w:rPr>
      </w:pPr>
    </w:p>
    <w:p w14:paraId="00BC71A6" w14:textId="00CB4BD6" w:rsidR="00910B57" w:rsidRPr="001E5DE4" w:rsidRDefault="00EB5249">
      <w:pPr>
        <w:rPr>
          <w:rFonts w:eastAsia="Times New Roman" w:cs="Times New Roman"/>
          <w:b/>
          <w:bCs/>
        </w:rPr>
      </w:pPr>
      <w:r w:rsidRPr="001E5DE4">
        <w:rPr>
          <w:rFonts w:eastAsia="Times New Roman" w:cs="Times New Roman"/>
          <w:b/>
          <w:bCs/>
        </w:rPr>
        <w:t xml:space="preserve">Case Study </w:t>
      </w:r>
    </w:p>
    <w:p w14:paraId="1BBB303F" w14:textId="15519148" w:rsidR="009B73DE" w:rsidRPr="001E5DE4" w:rsidRDefault="002751B8" w:rsidP="007F7919">
      <w:pPr>
        <w:rPr>
          <w:rFonts w:cs="Times New Roman"/>
          <w:color w:val="374151"/>
        </w:rPr>
      </w:pPr>
      <w:r w:rsidRPr="001E5DE4">
        <w:rPr>
          <w:rFonts w:cs="Times New Roman"/>
          <w:color w:val="374151"/>
        </w:rPr>
        <w:t>Mary</w:t>
      </w:r>
      <w:r w:rsidR="00CE41FB" w:rsidRPr="001E5DE4">
        <w:rPr>
          <w:rFonts w:cs="Times New Roman"/>
          <w:color w:val="374151"/>
        </w:rPr>
        <w:t xml:space="preserve"> Kiap</w:t>
      </w:r>
      <w:r w:rsidR="009B73DE" w:rsidRPr="001E5DE4">
        <w:rPr>
          <w:rFonts w:cs="Times New Roman"/>
          <w:color w:val="374151"/>
        </w:rPr>
        <w:t xml:space="preserve"> </w:t>
      </w:r>
      <w:r w:rsidR="00CE41FB" w:rsidRPr="001E5DE4">
        <w:rPr>
          <w:rFonts w:cs="Times New Roman"/>
          <w:color w:val="374151"/>
        </w:rPr>
        <w:t xml:space="preserve">who is 26 years old, </w:t>
      </w:r>
      <w:r w:rsidR="009B73DE" w:rsidRPr="001E5DE4">
        <w:rPr>
          <w:rFonts w:cs="Times New Roman"/>
          <w:color w:val="374151"/>
        </w:rPr>
        <w:t xml:space="preserve">presents to the health clinic with a chief complaint of fever, chills, and weakness for the past week. She reports experiencing intermittent high fevers accompanied by profuse sweating and severe fatigue. She also complains of mild headache and muscle aches. </w:t>
      </w:r>
      <w:r w:rsidR="00CE41FB" w:rsidRPr="001E5DE4">
        <w:rPr>
          <w:rFonts w:cs="Times New Roman"/>
          <w:color w:val="374151"/>
        </w:rPr>
        <w:t>Mary</w:t>
      </w:r>
      <w:r w:rsidR="009B73DE" w:rsidRPr="001E5DE4">
        <w:rPr>
          <w:rFonts w:cs="Times New Roman"/>
          <w:color w:val="374151"/>
        </w:rPr>
        <w:t xml:space="preserve"> is concerned about her health because her symptoms have not improved with rest and local remedies.</w:t>
      </w:r>
    </w:p>
    <w:p w14:paraId="6CE4C4AF" w14:textId="6E1274EE" w:rsidR="00CE41FB" w:rsidRPr="001E5DE4" w:rsidRDefault="00CE41FB" w:rsidP="007F7919">
      <w:pPr>
        <w:rPr>
          <w:rFonts w:cs="Times New Roman"/>
          <w:b/>
          <w:bCs/>
          <w:color w:val="374151"/>
          <w:shd w:val="clear" w:color="auto" w:fill="F7F7F8"/>
        </w:rPr>
      </w:pPr>
      <w:r w:rsidRPr="001E5DE4">
        <w:rPr>
          <w:rFonts w:cs="Times New Roman"/>
          <w:b/>
          <w:bCs/>
          <w:color w:val="374151"/>
        </w:rPr>
        <w:t>Medical History</w:t>
      </w:r>
    </w:p>
    <w:p w14:paraId="2C335A9E" w14:textId="35BDF169" w:rsidR="00BD53AE" w:rsidRPr="00BD53AE" w:rsidRDefault="00CE41FB" w:rsidP="007F7919">
      <w:pPr>
        <w:numPr>
          <w:ilvl w:val="0"/>
          <w:numId w:val="40"/>
        </w:numPr>
        <w:spacing w:after="0" w:line="240" w:lineRule="auto"/>
        <w:rPr>
          <w:rFonts w:eastAsia="Times New Roman" w:cs="Times New Roman"/>
          <w:color w:val="374151"/>
          <w:szCs w:val="24"/>
          <w:lang w:eastAsia="en-AU"/>
        </w:rPr>
      </w:pPr>
      <w:r w:rsidRPr="001E5DE4">
        <w:rPr>
          <w:rFonts w:eastAsia="Times New Roman" w:cs="Times New Roman"/>
          <w:color w:val="374151"/>
          <w:szCs w:val="24"/>
          <w:lang w:eastAsia="en-AU"/>
        </w:rPr>
        <w:t>Mary</w:t>
      </w:r>
      <w:r w:rsidR="00BD53AE" w:rsidRPr="00BD53AE">
        <w:rPr>
          <w:rFonts w:eastAsia="Times New Roman" w:cs="Times New Roman"/>
          <w:color w:val="374151"/>
          <w:szCs w:val="24"/>
          <w:lang w:eastAsia="en-AU"/>
        </w:rPr>
        <w:t xml:space="preserve"> has a history of occasional episodes of malaria, which she typically treats with traditional herbal remedies.</w:t>
      </w:r>
    </w:p>
    <w:p w14:paraId="49282695" w14:textId="77777777" w:rsidR="00BD53AE" w:rsidRPr="00BD53AE" w:rsidRDefault="00BD53AE" w:rsidP="007F7919">
      <w:pPr>
        <w:numPr>
          <w:ilvl w:val="0"/>
          <w:numId w:val="40"/>
        </w:numPr>
        <w:spacing w:after="0" w:line="240" w:lineRule="auto"/>
        <w:rPr>
          <w:rFonts w:eastAsia="Times New Roman" w:cs="Times New Roman"/>
          <w:color w:val="374151"/>
          <w:szCs w:val="24"/>
          <w:lang w:eastAsia="en-AU"/>
        </w:rPr>
      </w:pPr>
      <w:r w:rsidRPr="00BD53AE">
        <w:rPr>
          <w:rFonts w:eastAsia="Times New Roman" w:cs="Times New Roman"/>
          <w:color w:val="374151"/>
          <w:szCs w:val="24"/>
          <w:lang w:eastAsia="en-AU"/>
        </w:rPr>
        <w:t>She has no known chronic medical conditions.</w:t>
      </w:r>
    </w:p>
    <w:p w14:paraId="245CEB09" w14:textId="77777777" w:rsidR="00BD53AE" w:rsidRPr="00BD53AE" w:rsidRDefault="00BD53AE" w:rsidP="007F7919">
      <w:pPr>
        <w:numPr>
          <w:ilvl w:val="0"/>
          <w:numId w:val="40"/>
        </w:numPr>
        <w:spacing w:after="0" w:line="240" w:lineRule="auto"/>
        <w:rPr>
          <w:rFonts w:eastAsia="Times New Roman" w:cs="Times New Roman"/>
          <w:color w:val="374151"/>
          <w:szCs w:val="24"/>
          <w:lang w:eastAsia="en-AU"/>
        </w:rPr>
      </w:pPr>
      <w:r w:rsidRPr="00BD53AE">
        <w:rPr>
          <w:rFonts w:eastAsia="Times New Roman" w:cs="Times New Roman"/>
          <w:color w:val="374151"/>
          <w:szCs w:val="24"/>
          <w:lang w:eastAsia="en-AU"/>
        </w:rPr>
        <w:t>She has no known allergies.</w:t>
      </w:r>
    </w:p>
    <w:p w14:paraId="1BB187FF" w14:textId="15AEFF5E" w:rsidR="00BD53AE" w:rsidRPr="001E5DE4" w:rsidRDefault="00CE41FB" w:rsidP="007F7919">
      <w:pPr>
        <w:numPr>
          <w:ilvl w:val="0"/>
          <w:numId w:val="40"/>
        </w:numPr>
        <w:spacing w:after="0" w:line="240" w:lineRule="auto"/>
        <w:rPr>
          <w:rFonts w:eastAsia="Times New Roman" w:cs="Times New Roman"/>
          <w:color w:val="374151"/>
          <w:szCs w:val="24"/>
          <w:lang w:eastAsia="en-AU"/>
        </w:rPr>
      </w:pPr>
      <w:r w:rsidRPr="001E5DE4">
        <w:rPr>
          <w:rFonts w:eastAsia="Times New Roman" w:cs="Times New Roman"/>
          <w:color w:val="374151"/>
          <w:szCs w:val="24"/>
          <w:lang w:eastAsia="en-AU"/>
        </w:rPr>
        <w:t>Mary</w:t>
      </w:r>
      <w:r w:rsidR="00BD53AE" w:rsidRPr="00BD53AE">
        <w:rPr>
          <w:rFonts w:eastAsia="Times New Roman" w:cs="Times New Roman"/>
          <w:color w:val="374151"/>
          <w:szCs w:val="24"/>
          <w:lang w:eastAsia="en-AU"/>
        </w:rPr>
        <w:t xml:space="preserve"> is not currently taking any prescription medications.</w:t>
      </w:r>
    </w:p>
    <w:p w14:paraId="0266953F" w14:textId="77777777" w:rsidR="00CE41FB" w:rsidRPr="001E5DE4" w:rsidRDefault="00CE41FB" w:rsidP="00CE41FB">
      <w:pPr>
        <w:spacing w:after="0" w:line="240" w:lineRule="auto"/>
        <w:rPr>
          <w:rFonts w:eastAsia="Times New Roman" w:cs="Times New Roman"/>
          <w:b/>
          <w:bCs/>
          <w:color w:val="374151"/>
          <w:szCs w:val="24"/>
          <w:lang w:eastAsia="en-AU"/>
        </w:rPr>
      </w:pPr>
    </w:p>
    <w:p w14:paraId="7CE0AA91" w14:textId="513BE900" w:rsidR="00CE41FB" w:rsidRPr="00BD53AE" w:rsidRDefault="00CE41FB" w:rsidP="00CE41FB">
      <w:pPr>
        <w:spacing w:after="0" w:line="240" w:lineRule="auto"/>
        <w:rPr>
          <w:rFonts w:eastAsia="Times New Roman" w:cs="Times New Roman"/>
          <w:b/>
          <w:bCs/>
          <w:color w:val="374151"/>
          <w:szCs w:val="24"/>
          <w:lang w:eastAsia="en-AU"/>
        </w:rPr>
      </w:pPr>
      <w:r w:rsidRPr="001E5DE4">
        <w:rPr>
          <w:rFonts w:eastAsia="Times New Roman" w:cs="Times New Roman"/>
          <w:b/>
          <w:bCs/>
          <w:color w:val="374151"/>
          <w:szCs w:val="24"/>
          <w:lang w:eastAsia="en-AU"/>
        </w:rPr>
        <w:t>Social History</w:t>
      </w:r>
    </w:p>
    <w:p w14:paraId="14E1199F" w14:textId="37B51C59" w:rsidR="00BD53AE" w:rsidRPr="00A21FEE" w:rsidRDefault="00CE41FB" w:rsidP="007F7919">
      <w:pPr>
        <w:numPr>
          <w:ilvl w:val="0"/>
          <w:numId w:val="41"/>
        </w:numPr>
        <w:spacing w:after="0" w:line="240" w:lineRule="auto"/>
        <w:rPr>
          <w:rFonts w:eastAsia="Times New Roman" w:cs="Times New Roman"/>
          <w:color w:val="374151"/>
          <w:szCs w:val="24"/>
          <w:lang w:eastAsia="en-AU"/>
        </w:rPr>
      </w:pPr>
      <w:r w:rsidRPr="001E5DE4">
        <w:rPr>
          <w:rFonts w:eastAsia="Times New Roman" w:cs="Times New Roman"/>
          <w:color w:val="374151"/>
          <w:szCs w:val="24"/>
          <w:lang w:eastAsia="en-AU"/>
        </w:rPr>
        <w:t>Mary</w:t>
      </w:r>
      <w:r w:rsidR="00BD53AE" w:rsidRPr="00BD53AE">
        <w:rPr>
          <w:rFonts w:eastAsia="Times New Roman" w:cs="Times New Roman"/>
          <w:color w:val="374151"/>
          <w:szCs w:val="24"/>
          <w:lang w:eastAsia="en-AU"/>
        </w:rPr>
        <w:t xml:space="preserve"> lives </w:t>
      </w:r>
      <w:r w:rsidR="00BD53AE" w:rsidRPr="00A21FEE">
        <w:rPr>
          <w:rFonts w:eastAsia="Times New Roman" w:cs="Times New Roman"/>
          <w:color w:val="374151"/>
          <w:szCs w:val="24"/>
          <w:lang w:eastAsia="en-AU"/>
        </w:rPr>
        <w:t>in a village in Papua New Guinea, where malaria is endemic.</w:t>
      </w:r>
    </w:p>
    <w:p w14:paraId="1AA0AAC7" w14:textId="2A0C820A" w:rsidR="00BD53AE" w:rsidRPr="00BD53AE" w:rsidRDefault="00BD53AE" w:rsidP="007F7919">
      <w:pPr>
        <w:numPr>
          <w:ilvl w:val="0"/>
          <w:numId w:val="41"/>
        </w:numPr>
        <w:spacing w:after="0" w:line="240" w:lineRule="auto"/>
        <w:rPr>
          <w:rFonts w:eastAsia="Times New Roman" w:cs="Times New Roman"/>
          <w:color w:val="374151"/>
          <w:szCs w:val="24"/>
          <w:lang w:eastAsia="en-AU"/>
        </w:rPr>
      </w:pPr>
      <w:r w:rsidRPr="00A21FEE">
        <w:rPr>
          <w:rFonts w:eastAsia="Times New Roman" w:cs="Times New Roman"/>
          <w:color w:val="374151"/>
          <w:szCs w:val="24"/>
          <w:lang w:eastAsia="en-AU"/>
        </w:rPr>
        <w:t xml:space="preserve">She works </w:t>
      </w:r>
      <w:r w:rsidR="000F4E0C">
        <w:rPr>
          <w:rFonts w:eastAsia="Times New Roman" w:cs="Times New Roman"/>
          <w:color w:val="374151"/>
          <w:szCs w:val="24"/>
          <w:lang w:eastAsia="en-AU"/>
        </w:rPr>
        <w:t>the garden</w:t>
      </w:r>
      <w:r w:rsidRPr="00BD53AE">
        <w:rPr>
          <w:rFonts w:eastAsia="Times New Roman" w:cs="Times New Roman"/>
          <w:color w:val="374151"/>
          <w:szCs w:val="24"/>
          <w:lang w:eastAsia="en-AU"/>
        </w:rPr>
        <w:t xml:space="preserve"> and frequently spends time outdoors.</w:t>
      </w:r>
    </w:p>
    <w:p w14:paraId="20C448BF" w14:textId="0A0DD908" w:rsidR="00BD53AE" w:rsidRPr="00BD53AE" w:rsidRDefault="00BD53AE" w:rsidP="007F7919">
      <w:pPr>
        <w:numPr>
          <w:ilvl w:val="0"/>
          <w:numId w:val="41"/>
        </w:numPr>
        <w:spacing w:after="0" w:line="240" w:lineRule="auto"/>
        <w:rPr>
          <w:rFonts w:eastAsia="Times New Roman" w:cs="Times New Roman"/>
          <w:color w:val="374151"/>
          <w:szCs w:val="24"/>
          <w:lang w:eastAsia="en-AU"/>
        </w:rPr>
      </w:pPr>
      <w:r w:rsidRPr="00BD53AE">
        <w:rPr>
          <w:rFonts w:eastAsia="Times New Roman" w:cs="Times New Roman"/>
          <w:color w:val="374151"/>
          <w:szCs w:val="24"/>
          <w:lang w:eastAsia="en-AU"/>
        </w:rPr>
        <w:t>She lives in a traditional house without screens on windows and doors.</w:t>
      </w:r>
    </w:p>
    <w:p w14:paraId="2527808F" w14:textId="4C2A0713" w:rsidR="00BD53AE" w:rsidRPr="00BD53AE" w:rsidRDefault="00CE41FB" w:rsidP="007F7919">
      <w:pPr>
        <w:numPr>
          <w:ilvl w:val="0"/>
          <w:numId w:val="41"/>
        </w:numPr>
        <w:spacing w:after="0" w:line="240" w:lineRule="auto"/>
        <w:rPr>
          <w:rFonts w:eastAsia="Times New Roman" w:cs="Times New Roman"/>
          <w:color w:val="374151"/>
          <w:szCs w:val="24"/>
          <w:lang w:eastAsia="en-AU"/>
        </w:rPr>
      </w:pPr>
      <w:r w:rsidRPr="001E5DE4">
        <w:rPr>
          <w:rFonts w:eastAsia="Times New Roman" w:cs="Times New Roman"/>
          <w:color w:val="374151"/>
          <w:szCs w:val="24"/>
          <w:lang w:eastAsia="en-AU"/>
        </w:rPr>
        <w:t>Mary</w:t>
      </w:r>
      <w:r w:rsidR="00BD53AE" w:rsidRPr="00BD53AE">
        <w:rPr>
          <w:rFonts w:eastAsia="Times New Roman" w:cs="Times New Roman"/>
          <w:color w:val="374151"/>
          <w:szCs w:val="24"/>
          <w:lang w:eastAsia="en-AU"/>
        </w:rPr>
        <w:t xml:space="preserve"> does not use mosquito nets consistently and rarely uses insect repellent.</w:t>
      </w:r>
    </w:p>
    <w:p w14:paraId="777BB820" w14:textId="77777777" w:rsidR="00BD53AE" w:rsidRPr="001E5DE4" w:rsidRDefault="00BD53AE" w:rsidP="007F7919">
      <w:pPr>
        <w:numPr>
          <w:ilvl w:val="0"/>
          <w:numId w:val="41"/>
        </w:numPr>
        <w:spacing w:after="0" w:line="240" w:lineRule="auto"/>
        <w:rPr>
          <w:rFonts w:eastAsia="Times New Roman" w:cs="Times New Roman"/>
          <w:color w:val="374151"/>
          <w:szCs w:val="24"/>
          <w:lang w:eastAsia="en-AU"/>
        </w:rPr>
      </w:pPr>
      <w:r w:rsidRPr="00BD53AE">
        <w:rPr>
          <w:rFonts w:eastAsia="Times New Roman" w:cs="Times New Roman"/>
          <w:color w:val="374151"/>
          <w:szCs w:val="24"/>
          <w:lang w:eastAsia="en-AU"/>
        </w:rPr>
        <w:t>She has no recent history of travel outside her village.</w:t>
      </w:r>
    </w:p>
    <w:p w14:paraId="03609BCA" w14:textId="77777777" w:rsidR="00CE41FB" w:rsidRPr="001E5DE4" w:rsidRDefault="00CE41FB" w:rsidP="00CE41FB">
      <w:pPr>
        <w:spacing w:after="0" w:line="240" w:lineRule="auto"/>
        <w:rPr>
          <w:rFonts w:eastAsia="Times New Roman" w:cs="Times New Roman"/>
          <w:color w:val="374151"/>
          <w:szCs w:val="24"/>
          <w:lang w:eastAsia="en-AU"/>
        </w:rPr>
      </w:pPr>
    </w:p>
    <w:p w14:paraId="764A9277" w14:textId="484C53A1" w:rsidR="00CE41FB" w:rsidRPr="00BD53AE" w:rsidRDefault="00CE41FB" w:rsidP="00CE41FB">
      <w:pPr>
        <w:spacing w:after="0" w:line="240" w:lineRule="auto"/>
        <w:rPr>
          <w:rFonts w:eastAsia="Times New Roman" w:cs="Times New Roman"/>
          <w:b/>
          <w:bCs/>
          <w:color w:val="374151"/>
          <w:szCs w:val="24"/>
          <w:lang w:eastAsia="en-AU"/>
        </w:rPr>
      </w:pPr>
      <w:r w:rsidRPr="001E5DE4">
        <w:rPr>
          <w:rFonts w:eastAsia="Times New Roman" w:cs="Times New Roman"/>
          <w:b/>
          <w:bCs/>
          <w:color w:val="374151"/>
          <w:szCs w:val="24"/>
          <w:lang w:eastAsia="en-AU"/>
        </w:rPr>
        <w:t>Family History</w:t>
      </w:r>
    </w:p>
    <w:p w14:paraId="08BD6DC4" w14:textId="52BB24F4" w:rsidR="002D2F9C" w:rsidRPr="001E5DE4" w:rsidRDefault="00CE41FB" w:rsidP="00CE41FB">
      <w:pPr>
        <w:numPr>
          <w:ilvl w:val="0"/>
          <w:numId w:val="42"/>
        </w:numPr>
        <w:spacing w:after="0" w:line="240" w:lineRule="auto"/>
        <w:rPr>
          <w:rFonts w:eastAsia="Times New Roman" w:cs="Times New Roman"/>
          <w:szCs w:val="24"/>
          <w:lang w:eastAsia="en-AU"/>
        </w:rPr>
      </w:pPr>
      <w:r w:rsidRPr="001E5DE4">
        <w:rPr>
          <w:rFonts w:eastAsia="Times New Roman" w:cs="Times New Roman"/>
          <w:szCs w:val="24"/>
          <w:lang w:eastAsia="en-AU"/>
        </w:rPr>
        <w:t>Mary</w:t>
      </w:r>
      <w:r w:rsidR="002D2F9C" w:rsidRPr="002D2F9C">
        <w:rPr>
          <w:rFonts w:eastAsia="Times New Roman" w:cs="Times New Roman"/>
          <w:szCs w:val="24"/>
          <w:lang w:eastAsia="en-AU"/>
        </w:rPr>
        <w:t>'s family members have also experienced episodes of malaria in the past.</w:t>
      </w:r>
    </w:p>
    <w:p w14:paraId="3E7F87F3" w14:textId="77777777" w:rsidR="00E41BAD" w:rsidRPr="001E5DE4" w:rsidRDefault="00E41BAD" w:rsidP="00E41BAD">
      <w:pPr>
        <w:spacing w:after="0" w:line="240" w:lineRule="auto"/>
        <w:rPr>
          <w:rFonts w:eastAsia="Times New Roman" w:cs="Times New Roman"/>
          <w:szCs w:val="24"/>
          <w:lang w:eastAsia="en-AU"/>
        </w:rPr>
      </w:pPr>
    </w:p>
    <w:p w14:paraId="3AD8A63B" w14:textId="43C222B2" w:rsidR="00E41BAD" w:rsidRPr="002D2F9C" w:rsidRDefault="00E41BAD" w:rsidP="001E5DE4">
      <w:pPr>
        <w:spacing w:after="0" w:line="240" w:lineRule="auto"/>
        <w:rPr>
          <w:rFonts w:eastAsia="Times New Roman" w:cs="Times New Roman"/>
          <w:b/>
          <w:bCs/>
          <w:szCs w:val="24"/>
          <w:lang w:eastAsia="en-AU"/>
        </w:rPr>
      </w:pPr>
      <w:r w:rsidRPr="001E5DE4">
        <w:rPr>
          <w:rFonts w:eastAsia="Times New Roman" w:cs="Times New Roman"/>
          <w:b/>
          <w:bCs/>
          <w:szCs w:val="24"/>
          <w:lang w:eastAsia="en-AU"/>
        </w:rPr>
        <w:t>Physical Examination</w:t>
      </w:r>
    </w:p>
    <w:p w14:paraId="6628BB0A" w14:textId="0CB23982" w:rsidR="002D2F9C" w:rsidRDefault="002D2F9C" w:rsidP="001E5DE4">
      <w:pPr>
        <w:spacing w:after="0" w:line="240" w:lineRule="auto"/>
        <w:rPr>
          <w:rFonts w:eastAsia="Times New Roman" w:cs="Times New Roman"/>
          <w:szCs w:val="24"/>
          <w:lang w:eastAsia="en-AU"/>
        </w:rPr>
      </w:pPr>
      <w:r w:rsidRPr="002D2F9C">
        <w:rPr>
          <w:rFonts w:eastAsia="Times New Roman" w:cs="Times New Roman"/>
          <w:szCs w:val="24"/>
          <w:lang w:eastAsia="en-AU"/>
        </w:rPr>
        <w:t xml:space="preserve">Upon examination, </w:t>
      </w:r>
      <w:r w:rsidR="00CE41FB" w:rsidRPr="001E5DE4">
        <w:rPr>
          <w:rFonts w:eastAsia="Times New Roman" w:cs="Times New Roman"/>
          <w:szCs w:val="24"/>
          <w:lang w:eastAsia="en-AU"/>
        </w:rPr>
        <w:t>Mary</w:t>
      </w:r>
      <w:r w:rsidRPr="002D2F9C">
        <w:rPr>
          <w:rFonts w:eastAsia="Times New Roman" w:cs="Times New Roman"/>
          <w:szCs w:val="24"/>
          <w:lang w:eastAsia="en-AU"/>
        </w:rPr>
        <w:t xml:space="preserve"> appears weak and fatigued. She has a temperature of 38.6°C. Her heart rate is elevated at 100 beats per minute, and her blood pressure is </w:t>
      </w:r>
      <w:r w:rsidR="00E31F66" w:rsidRPr="001E5DE4">
        <w:rPr>
          <w:rFonts w:eastAsia="Times New Roman" w:cs="Times New Roman"/>
          <w:szCs w:val="24"/>
          <w:lang w:eastAsia="en-AU"/>
        </w:rPr>
        <w:t>1</w:t>
      </w:r>
      <w:r w:rsidR="001D38BD" w:rsidRPr="001E5DE4">
        <w:rPr>
          <w:rFonts w:eastAsia="Times New Roman" w:cs="Times New Roman"/>
          <w:szCs w:val="24"/>
          <w:lang w:eastAsia="en-AU"/>
        </w:rPr>
        <w:t>0</w:t>
      </w:r>
      <w:r w:rsidR="00E31F66" w:rsidRPr="001E5DE4">
        <w:rPr>
          <w:rFonts w:eastAsia="Times New Roman" w:cs="Times New Roman"/>
          <w:szCs w:val="24"/>
          <w:lang w:eastAsia="en-AU"/>
        </w:rPr>
        <w:t>5/</w:t>
      </w:r>
      <w:r w:rsidR="003D2F3A" w:rsidRPr="001E5DE4">
        <w:rPr>
          <w:rFonts w:eastAsia="Times New Roman" w:cs="Times New Roman"/>
          <w:szCs w:val="24"/>
          <w:lang w:eastAsia="en-AU"/>
        </w:rPr>
        <w:t>6</w:t>
      </w:r>
      <w:r w:rsidR="001D38BD" w:rsidRPr="001E5DE4">
        <w:rPr>
          <w:rFonts w:eastAsia="Times New Roman" w:cs="Times New Roman"/>
          <w:szCs w:val="24"/>
          <w:lang w:eastAsia="en-AU"/>
        </w:rPr>
        <w:t>0</w:t>
      </w:r>
      <w:r w:rsidRPr="002D2F9C">
        <w:rPr>
          <w:rFonts w:eastAsia="Times New Roman" w:cs="Times New Roman"/>
          <w:szCs w:val="24"/>
          <w:lang w:eastAsia="en-AU"/>
        </w:rPr>
        <w:t>. On examination of her skin, no specific rashes or lesions are observed. Her abdomen is soft and</w:t>
      </w:r>
      <w:r w:rsidR="006A6183" w:rsidRPr="001E5DE4">
        <w:rPr>
          <w:rFonts w:eastAsia="Times New Roman" w:cs="Times New Roman"/>
          <w:szCs w:val="24"/>
          <w:lang w:eastAsia="en-AU"/>
        </w:rPr>
        <w:t xml:space="preserve"> slightly </w:t>
      </w:r>
      <w:r w:rsidRPr="002D2F9C">
        <w:rPr>
          <w:rFonts w:eastAsia="Times New Roman" w:cs="Times New Roman"/>
          <w:szCs w:val="24"/>
          <w:lang w:eastAsia="en-AU"/>
        </w:rPr>
        <w:t xml:space="preserve">tender, </w:t>
      </w:r>
      <w:r w:rsidR="006A6183" w:rsidRPr="001E5DE4">
        <w:rPr>
          <w:rFonts w:eastAsia="Times New Roman" w:cs="Times New Roman"/>
          <w:szCs w:val="24"/>
          <w:lang w:eastAsia="en-AU"/>
        </w:rPr>
        <w:t>on palpation</w:t>
      </w:r>
      <w:r w:rsidR="001D38BD" w:rsidRPr="001E5DE4">
        <w:rPr>
          <w:rFonts w:eastAsia="Times New Roman" w:cs="Times New Roman"/>
          <w:szCs w:val="24"/>
          <w:lang w:eastAsia="en-AU"/>
        </w:rPr>
        <w:t xml:space="preserve"> splenomegaly (enlarged spleen)</w:t>
      </w:r>
      <w:r w:rsidR="00121CCA" w:rsidRPr="001E5DE4">
        <w:rPr>
          <w:rFonts w:eastAsia="Times New Roman" w:cs="Times New Roman"/>
          <w:szCs w:val="24"/>
          <w:lang w:eastAsia="en-AU"/>
        </w:rPr>
        <w:t xml:space="preserve"> in noted. Conjunctiva clear though slightly pale.</w:t>
      </w:r>
    </w:p>
    <w:p w14:paraId="4F31C7C1" w14:textId="77777777" w:rsidR="001E5DE4" w:rsidRPr="001E5DE4" w:rsidRDefault="001E5DE4" w:rsidP="001E5DE4">
      <w:pPr>
        <w:spacing w:after="0" w:line="240" w:lineRule="auto"/>
        <w:rPr>
          <w:rFonts w:eastAsia="Times New Roman" w:cs="Times New Roman"/>
          <w:szCs w:val="24"/>
          <w:lang w:eastAsia="en-AU"/>
        </w:rPr>
      </w:pPr>
    </w:p>
    <w:p w14:paraId="236450A3" w14:textId="77777777" w:rsidR="00E41BAD" w:rsidRPr="001E5DE4" w:rsidRDefault="00E41BAD" w:rsidP="001E5DE4">
      <w:pPr>
        <w:spacing w:after="0" w:line="240" w:lineRule="auto"/>
        <w:rPr>
          <w:rFonts w:eastAsia="Times New Roman" w:cs="Times New Roman"/>
          <w:b/>
          <w:bCs/>
          <w:szCs w:val="24"/>
          <w:lang w:eastAsia="en-AU"/>
        </w:rPr>
      </w:pPr>
      <w:r w:rsidRPr="001E5DE4">
        <w:rPr>
          <w:rFonts w:eastAsia="Times New Roman" w:cs="Times New Roman"/>
          <w:b/>
          <w:bCs/>
          <w:szCs w:val="24"/>
          <w:lang w:eastAsia="en-AU"/>
        </w:rPr>
        <w:t xml:space="preserve">Diagnostic Workup </w:t>
      </w:r>
    </w:p>
    <w:p w14:paraId="55D188A6" w14:textId="77777777" w:rsidR="00121CCA" w:rsidRPr="001E5DE4" w:rsidRDefault="002D2F9C" w:rsidP="001E5DE4">
      <w:pPr>
        <w:pStyle w:val="ListParagraph"/>
        <w:numPr>
          <w:ilvl w:val="0"/>
          <w:numId w:val="43"/>
        </w:numPr>
        <w:spacing w:line="240" w:lineRule="auto"/>
        <w:rPr>
          <w:rFonts w:eastAsia="Times New Roman" w:cs="Times New Roman"/>
          <w:szCs w:val="24"/>
          <w:lang w:eastAsia="en-AU"/>
        </w:rPr>
      </w:pPr>
      <w:r w:rsidRPr="001E5DE4">
        <w:rPr>
          <w:rFonts w:eastAsia="Times New Roman" w:cs="Times New Roman"/>
          <w:b/>
          <w:bCs/>
          <w:szCs w:val="24"/>
          <w:lang w:eastAsia="en-AU"/>
        </w:rPr>
        <w:t>Malaria Rapid Diagnostic Test (RDT):</w:t>
      </w:r>
      <w:r w:rsidRPr="001E5DE4">
        <w:rPr>
          <w:rFonts w:eastAsia="Times New Roman" w:cs="Times New Roman"/>
          <w:szCs w:val="24"/>
          <w:lang w:eastAsia="en-AU"/>
        </w:rPr>
        <w:t xml:space="preserve"> A rapid diagnostic test for malaria is conducted, which returns a positive result for Plasmodium falciparum.</w:t>
      </w:r>
    </w:p>
    <w:p w14:paraId="679EBF90" w14:textId="34BD1B6A" w:rsidR="002D2F9C" w:rsidRPr="002D2F9C" w:rsidRDefault="002D2F9C" w:rsidP="00654A4B">
      <w:pPr>
        <w:pStyle w:val="ListParagraph"/>
        <w:numPr>
          <w:ilvl w:val="0"/>
          <w:numId w:val="43"/>
        </w:numPr>
        <w:spacing w:before="300" w:line="240" w:lineRule="auto"/>
        <w:rPr>
          <w:rFonts w:eastAsia="Times New Roman" w:cs="Times New Roman"/>
          <w:szCs w:val="24"/>
          <w:lang w:eastAsia="en-AU"/>
        </w:rPr>
      </w:pPr>
      <w:r w:rsidRPr="002D2F9C">
        <w:rPr>
          <w:rFonts w:eastAsia="Times New Roman" w:cs="Times New Roman"/>
          <w:b/>
          <w:bCs/>
          <w:szCs w:val="24"/>
          <w:lang w:eastAsia="en-AU"/>
        </w:rPr>
        <w:t>Complete Blood Count (CBC):</w:t>
      </w:r>
      <w:r w:rsidRPr="002D2F9C">
        <w:rPr>
          <w:rFonts w:eastAsia="Times New Roman" w:cs="Times New Roman"/>
          <w:szCs w:val="24"/>
          <w:lang w:eastAsia="en-AU"/>
        </w:rPr>
        <w:t xml:space="preserve"> A CBC reveals mild an</w:t>
      </w:r>
      <w:r w:rsidRPr="001E5DE4">
        <w:rPr>
          <w:rFonts w:eastAsia="Times New Roman" w:cs="Times New Roman"/>
          <w:szCs w:val="24"/>
          <w:lang w:eastAsia="en-AU"/>
        </w:rPr>
        <w:t>a</w:t>
      </w:r>
      <w:r w:rsidRPr="002D2F9C">
        <w:rPr>
          <w:rFonts w:eastAsia="Times New Roman" w:cs="Times New Roman"/>
          <w:szCs w:val="24"/>
          <w:lang w:eastAsia="en-AU"/>
        </w:rPr>
        <w:t>emia and thrombocytopenia.</w:t>
      </w:r>
    </w:p>
    <w:p w14:paraId="5027F065" w14:textId="02DB61D0" w:rsidR="002D2F9C" w:rsidRDefault="002D2F9C" w:rsidP="00E41BAD">
      <w:pPr>
        <w:numPr>
          <w:ilvl w:val="0"/>
          <w:numId w:val="43"/>
        </w:numPr>
        <w:spacing w:after="0" w:line="240" w:lineRule="auto"/>
        <w:rPr>
          <w:rFonts w:eastAsia="Times New Roman" w:cs="Times New Roman"/>
          <w:szCs w:val="24"/>
          <w:lang w:eastAsia="en-AU"/>
        </w:rPr>
      </w:pPr>
      <w:r w:rsidRPr="002D2F9C">
        <w:rPr>
          <w:rFonts w:eastAsia="Times New Roman" w:cs="Times New Roman"/>
          <w:b/>
          <w:bCs/>
          <w:szCs w:val="24"/>
          <w:lang w:eastAsia="en-AU"/>
        </w:rPr>
        <w:t>Blood Smear</w:t>
      </w:r>
      <w:r w:rsidRPr="002D2F9C">
        <w:rPr>
          <w:rFonts w:eastAsia="Times New Roman" w:cs="Times New Roman"/>
          <w:szCs w:val="24"/>
          <w:lang w:eastAsia="en-AU"/>
        </w:rPr>
        <w:t xml:space="preserve"> A peripheral blood smear is performed, confirming the presence of Plasmodium falciparum parasites in the red blood cells.</w:t>
      </w:r>
    </w:p>
    <w:p w14:paraId="1FED3A30" w14:textId="77777777" w:rsidR="001C7F2E" w:rsidRPr="002D2F9C" w:rsidRDefault="001C7F2E" w:rsidP="0076709D">
      <w:pPr>
        <w:spacing w:after="0" w:line="240" w:lineRule="auto"/>
        <w:ind w:left="720"/>
        <w:rPr>
          <w:rFonts w:eastAsia="Times New Roman" w:cs="Times New Roman"/>
          <w:szCs w:val="24"/>
          <w:lang w:eastAsia="en-AU"/>
        </w:rPr>
      </w:pPr>
    </w:p>
    <w:p w14:paraId="01B3B598" w14:textId="77777777" w:rsidR="001C7F2E" w:rsidRDefault="002D2F9C" w:rsidP="001C7F2E">
      <w:pPr>
        <w:spacing w:after="0" w:line="240" w:lineRule="auto"/>
        <w:rPr>
          <w:rFonts w:eastAsia="Times New Roman" w:cs="Times New Roman"/>
          <w:b/>
          <w:bCs/>
          <w:szCs w:val="24"/>
          <w:lang w:eastAsia="en-AU"/>
        </w:rPr>
      </w:pPr>
      <w:r w:rsidRPr="002D2F9C">
        <w:rPr>
          <w:rFonts w:eastAsia="Times New Roman" w:cs="Times New Roman"/>
          <w:b/>
          <w:bCs/>
          <w:szCs w:val="24"/>
          <w:lang w:eastAsia="en-AU"/>
        </w:rPr>
        <w:t>Diagnosis</w:t>
      </w:r>
    </w:p>
    <w:p w14:paraId="273E40EA" w14:textId="6ADE18C7" w:rsidR="002D2F9C" w:rsidRDefault="00CE41FB" w:rsidP="001C7F2E">
      <w:pPr>
        <w:spacing w:after="0" w:line="240" w:lineRule="auto"/>
        <w:rPr>
          <w:rFonts w:eastAsia="Times New Roman" w:cs="Times New Roman"/>
          <w:szCs w:val="24"/>
          <w:lang w:eastAsia="en-AU"/>
        </w:rPr>
      </w:pPr>
      <w:r w:rsidRPr="001E5DE4">
        <w:rPr>
          <w:rFonts w:eastAsia="Times New Roman" w:cs="Times New Roman"/>
          <w:szCs w:val="24"/>
          <w:lang w:eastAsia="en-AU"/>
        </w:rPr>
        <w:t>Mary</w:t>
      </w:r>
      <w:r w:rsidR="002D2F9C" w:rsidRPr="002D2F9C">
        <w:rPr>
          <w:rFonts w:eastAsia="Times New Roman" w:cs="Times New Roman"/>
          <w:szCs w:val="24"/>
          <w:lang w:eastAsia="en-AU"/>
        </w:rPr>
        <w:t xml:space="preserve"> is diagnosed with uncomplicated Plasmodium falciparum malaria</w:t>
      </w:r>
      <w:r w:rsidR="001C7F2E">
        <w:rPr>
          <w:rFonts w:eastAsia="Times New Roman" w:cs="Times New Roman"/>
          <w:szCs w:val="24"/>
          <w:lang w:eastAsia="en-AU"/>
        </w:rPr>
        <w:t>.</w:t>
      </w:r>
    </w:p>
    <w:p w14:paraId="1C4F2355" w14:textId="77777777" w:rsidR="001C7F2E" w:rsidRPr="002D2F9C" w:rsidRDefault="001C7F2E" w:rsidP="001C7F2E">
      <w:pPr>
        <w:spacing w:after="0" w:line="240" w:lineRule="auto"/>
        <w:rPr>
          <w:rFonts w:eastAsia="Times New Roman" w:cs="Times New Roman"/>
          <w:szCs w:val="24"/>
          <w:lang w:eastAsia="en-AU"/>
        </w:rPr>
      </w:pPr>
    </w:p>
    <w:p w14:paraId="666025C1" w14:textId="119539A7" w:rsidR="001C7F2E" w:rsidRDefault="002D2F9C" w:rsidP="001C7F2E">
      <w:pPr>
        <w:spacing w:after="0" w:line="240" w:lineRule="auto"/>
        <w:rPr>
          <w:rFonts w:eastAsia="Times New Roman" w:cs="Times New Roman"/>
          <w:szCs w:val="24"/>
          <w:lang w:eastAsia="en-AU"/>
        </w:rPr>
      </w:pPr>
      <w:r w:rsidRPr="002D2F9C">
        <w:rPr>
          <w:rFonts w:eastAsia="Times New Roman" w:cs="Times New Roman"/>
          <w:b/>
          <w:bCs/>
          <w:szCs w:val="24"/>
          <w:lang w:eastAsia="en-AU"/>
        </w:rPr>
        <w:t>Treatment</w:t>
      </w:r>
    </w:p>
    <w:p w14:paraId="1A4D0BE7" w14:textId="4BEE0048" w:rsidR="002D2F9C" w:rsidRPr="002D2F9C" w:rsidRDefault="00CE41FB" w:rsidP="001C7F2E">
      <w:pPr>
        <w:spacing w:after="0" w:line="240" w:lineRule="auto"/>
        <w:rPr>
          <w:rFonts w:eastAsia="Times New Roman" w:cs="Times New Roman"/>
          <w:szCs w:val="24"/>
          <w:lang w:eastAsia="en-AU"/>
        </w:rPr>
      </w:pPr>
      <w:r w:rsidRPr="001E5DE4">
        <w:rPr>
          <w:rFonts w:eastAsia="Times New Roman" w:cs="Times New Roman"/>
          <w:szCs w:val="24"/>
          <w:lang w:eastAsia="en-AU"/>
        </w:rPr>
        <w:t>Mary</w:t>
      </w:r>
      <w:r w:rsidR="002D2F9C" w:rsidRPr="002D2F9C">
        <w:rPr>
          <w:rFonts w:eastAsia="Times New Roman" w:cs="Times New Roman"/>
          <w:szCs w:val="24"/>
          <w:lang w:eastAsia="en-AU"/>
        </w:rPr>
        <w:t xml:space="preserve"> is started on </w:t>
      </w:r>
      <w:r w:rsidR="002D2F9C" w:rsidRPr="00F73397">
        <w:rPr>
          <w:rFonts w:eastAsia="Times New Roman" w:cs="Times New Roman"/>
          <w:szCs w:val="24"/>
          <w:lang w:eastAsia="en-AU"/>
        </w:rPr>
        <w:t>antimalarial therapy with artemether-lumefantrine, the recommended first-line treatment for uncomplicated falciparum malaria . She is also given supportive care to manage her fever, pain, and dehydration.</w:t>
      </w:r>
    </w:p>
    <w:p w14:paraId="23FC9036" w14:textId="77777777" w:rsidR="001C7F2E" w:rsidRDefault="002D2F9C" w:rsidP="001C7F2E">
      <w:pPr>
        <w:spacing w:after="0" w:line="240" w:lineRule="auto"/>
        <w:rPr>
          <w:rFonts w:eastAsia="Times New Roman" w:cs="Times New Roman"/>
          <w:b/>
          <w:bCs/>
          <w:szCs w:val="24"/>
          <w:bdr w:val="single" w:sz="2" w:space="0" w:color="D9D9E3" w:frame="1"/>
          <w:lang w:eastAsia="en-AU"/>
        </w:rPr>
      </w:pPr>
      <w:r w:rsidRPr="002D2F9C">
        <w:rPr>
          <w:rFonts w:eastAsia="Times New Roman" w:cs="Times New Roman"/>
          <w:b/>
          <w:bCs/>
          <w:szCs w:val="24"/>
          <w:lang w:eastAsia="en-AU"/>
        </w:rPr>
        <w:lastRenderedPageBreak/>
        <w:t>Follow-Up</w:t>
      </w:r>
    </w:p>
    <w:p w14:paraId="18CE6DEB" w14:textId="5AF27EEF" w:rsidR="002D2F9C" w:rsidRDefault="00CE41FB" w:rsidP="001C7F2E">
      <w:pPr>
        <w:spacing w:after="0" w:line="240" w:lineRule="auto"/>
        <w:rPr>
          <w:rFonts w:eastAsia="Times New Roman" w:cs="Times New Roman"/>
          <w:szCs w:val="24"/>
          <w:lang w:eastAsia="en-AU"/>
        </w:rPr>
      </w:pPr>
      <w:r w:rsidRPr="001E5DE4">
        <w:rPr>
          <w:rFonts w:eastAsia="Times New Roman" w:cs="Times New Roman"/>
          <w:szCs w:val="24"/>
          <w:lang w:eastAsia="en-AU"/>
        </w:rPr>
        <w:t>Mary</w:t>
      </w:r>
      <w:r w:rsidR="002D2F9C" w:rsidRPr="002D2F9C">
        <w:rPr>
          <w:rFonts w:eastAsia="Times New Roman" w:cs="Times New Roman"/>
          <w:szCs w:val="24"/>
          <w:lang w:eastAsia="en-AU"/>
        </w:rPr>
        <w:t xml:space="preserve"> is advised to complete the full course of antimalarial treatment and to return to the clinic if her symptoms worsen or do not improve. She is educated on the importance of using mosquito nets consistently and taking preventive measures to reduce her risk of future malaria episodes.</w:t>
      </w:r>
    </w:p>
    <w:p w14:paraId="30D8A852" w14:textId="77777777" w:rsidR="001C7F2E" w:rsidRPr="001E5DE4" w:rsidRDefault="001C7F2E" w:rsidP="001C7F2E">
      <w:pPr>
        <w:spacing w:after="0" w:line="240" w:lineRule="auto"/>
        <w:rPr>
          <w:rFonts w:eastAsia="Times New Roman" w:cs="Times New Roman"/>
          <w:szCs w:val="24"/>
          <w:lang w:eastAsia="en-AU"/>
        </w:rPr>
      </w:pPr>
    </w:p>
    <w:p w14:paraId="454D8D7D" w14:textId="18493C85" w:rsidR="00DA19F9" w:rsidRPr="002D2F9C" w:rsidRDefault="00DA19F9" w:rsidP="001C7F2E">
      <w:pPr>
        <w:spacing w:after="0" w:line="240" w:lineRule="auto"/>
        <w:rPr>
          <w:rFonts w:eastAsia="Times New Roman" w:cs="Times New Roman"/>
          <w:b/>
          <w:bCs/>
          <w:szCs w:val="24"/>
          <w:lang w:eastAsia="en-AU"/>
        </w:rPr>
      </w:pPr>
      <w:r w:rsidRPr="001E5DE4">
        <w:rPr>
          <w:rFonts w:eastAsia="Times New Roman" w:cs="Times New Roman"/>
          <w:b/>
          <w:bCs/>
          <w:szCs w:val="24"/>
          <w:lang w:eastAsia="en-AU"/>
        </w:rPr>
        <w:t>Health Education</w:t>
      </w:r>
    </w:p>
    <w:p w14:paraId="4DE63618" w14:textId="1D91165F" w:rsidR="002D2F9C" w:rsidRPr="002D2F9C" w:rsidRDefault="00CE41FB" w:rsidP="001C7F2E">
      <w:pPr>
        <w:numPr>
          <w:ilvl w:val="0"/>
          <w:numId w:val="44"/>
        </w:numPr>
        <w:spacing w:after="0" w:line="240" w:lineRule="auto"/>
        <w:rPr>
          <w:rFonts w:eastAsia="Times New Roman" w:cs="Times New Roman"/>
          <w:szCs w:val="24"/>
          <w:lang w:eastAsia="en-AU"/>
        </w:rPr>
      </w:pPr>
      <w:r w:rsidRPr="001E5DE4">
        <w:rPr>
          <w:rFonts w:eastAsia="Times New Roman" w:cs="Times New Roman"/>
          <w:szCs w:val="24"/>
          <w:lang w:eastAsia="en-AU"/>
        </w:rPr>
        <w:t>Mary</w:t>
      </w:r>
      <w:r w:rsidR="002D2F9C" w:rsidRPr="002D2F9C">
        <w:rPr>
          <w:rFonts w:eastAsia="Times New Roman" w:cs="Times New Roman"/>
          <w:szCs w:val="24"/>
          <w:lang w:eastAsia="en-AU"/>
        </w:rPr>
        <w:t xml:space="preserve"> is counsel</w:t>
      </w:r>
      <w:r w:rsidR="00350A2E" w:rsidRPr="001E5DE4">
        <w:rPr>
          <w:rFonts w:eastAsia="Times New Roman" w:cs="Times New Roman"/>
          <w:szCs w:val="24"/>
          <w:lang w:eastAsia="en-AU"/>
        </w:rPr>
        <w:t>l</w:t>
      </w:r>
      <w:r w:rsidR="002D2F9C" w:rsidRPr="002D2F9C">
        <w:rPr>
          <w:rFonts w:eastAsia="Times New Roman" w:cs="Times New Roman"/>
          <w:szCs w:val="24"/>
          <w:lang w:eastAsia="en-AU"/>
        </w:rPr>
        <w:t>ed on the use of insecticide-treated bed nets.</w:t>
      </w:r>
    </w:p>
    <w:p w14:paraId="13B62577" w14:textId="77777777" w:rsidR="002D2F9C" w:rsidRPr="002D2F9C" w:rsidRDefault="002D2F9C" w:rsidP="001C7F2E">
      <w:pPr>
        <w:numPr>
          <w:ilvl w:val="0"/>
          <w:numId w:val="44"/>
        </w:numPr>
        <w:spacing w:after="0" w:line="240" w:lineRule="auto"/>
        <w:rPr>
          <w:rFonts w:eastAsia="Times New Roman" w:cs="Times New Roman"/>
          <w:szCs w:val="24"/>
          <w:lang w:eastAsia="en-AU"/>
        </w:rPr>
      </w:pPr>
      <w:r w:rsidRPr="002D2F9C">
        <w:rPr>
          <w:rFonts w:eastAsia="Times New Roman" w:cs="Times New Roman"/>
          <w:szCs w:val="24"/>
          <w:lang w:eastAsia="en-AU"/>
        </w:rPr>
        <w:t>She is advised to wear long-sleeved clothing and use mosquito repellent when outdoors during peak mosquito activity hours.</w:t>
      </w:r>
    </w:p>
    <w:p w14:paraId="4DC80B8A" w14:textId="77777777" w:rsidR="002D2F9C" w:rsidRPr="002D2F9C" w:rsidRDefault="002D2F9C" w:rsidP="001C7F2E">
      <w:pPr>
        <w:numPr>
          <w:ilvl w:val="0"/>
          <w:numId w:val="44"/>
        </w:numPr>
        <w:spacing w:after="0" w:line="240" w:lineRule="auto"/>
        <w:rPr>
          <w:rFonts w:eastAsia="Times New Roman" w:cs="Times New Roman"/>
          <w:szCs w:val="24"/>
          <w:lang w:eastAsia="en-AU"/>
        </w:rPr>
      </w:pPr>
      <w:r w:rsidRPr="002D2F9C">
        <w:rPr>
          <w:rFonts w:eastAsia="Times New Roman" w:cs="Times New Roman"/>
          <w:szCs w:val="24"/>
          <w:lang w:eastAsia="en-AU"/>
        </w:rPr>
        <w:t>Her family members are encouraged to undergo screening and treatment if they exhibit similar symptoms.</w:t>
      </w:r>
    </w:p>
    <w:p w14:paraId="56A2D242" w14:textId="77777777" w:rsidR="00BD53AE" w:rsidRPr="001E5DE4" w:rsidRDefault="00BD53AE" w:rsidP="001C7F2E">
      <w:pPr>
        <w:spacing w:after="0"/>
        <w:rPr>
          <w:rFonts w:eastAsia="Times New Roman" w:cs="Times New Roman"/>
          <w:bCs/>
        </w:rPr>
      </w:pPr>
    </w:p>
    <w:p w14:paraId="7E84F1D1" w14:textId="48666487" w:rsidR="00CE7FAA" w:rsidRPr="001E5DE4" w:rsidRDefault="003D7C18" w:rsidP="001C7F2E">
      <w:pPr>
        <w:spacing w:after="0"/>
        <w:rPr>
          <w:rFonts w:eastAsia="Times New Roman" w:cs="Times New Roman"/>
          <w:bCs/>
        </w:rPr>
      </w:pPr>
      <w:r w:rsidRPr="001E5DE4">
        <w:rPr>
          <w:rFonts w:eastAsia="Times New Roman" w:cs="Times New Roman"/>
          <w:bCs/>
        </w:rPr>
        <w:t xml:space="preserve">Using this information, complete </w:t>
      </w:r>
      <w:r w:rsidR="004D5E0D" w:rsidRPr="001E5DE4">
        <w:rPr>
          <w:rFonts w:eastAsia="Times New Roman" w:cs="Times New Roman"/>
          <w:bCs/>
        </w:rPr>
        <w:t>your nursing assessment</w:t>
      </w:r>
      <w:r w:rsidRPr="001E5DE4">
        <w:rPr>
          <w:rFonts w:eastAsia="Times New Roman" w:cs="Times New Roman"/>
          <w:bCs/>
        </w:rPr>
        <w:t xml:space="preserve">.  </w:t>
      </w:r>
      <w:r w:rsidR="004D5E0D" w:rsidRPr="001E5DE4">
        <w:rPr>
          <w:rFonts w:eastAsia="Times New Roman" w:cs="Times New Roman"/>
          <w:bCs/>
        </w:rPr>
        <w:t>Complete the Nursing Care Plan below and apply what you have learned about the Nursing Process.</w:t>
      </w:r>
    </w:p>
    <w:p w14:paraId="7FF71B72" w14:textId="45E4D7F4" w:rsidR="00CE7FAA" w:rsidRPr="001E5DE4" w:rsidRDefault="00CE7FAA" w:rsidP="001C7F2E">
      <w:pPr>
        <w:spacing w:after="0"/>
        <w:rPr>
          <w:rFonts w:eastAsia="Times New Roman" w:cs="Times New Roman"/>
          <w:bCs/>
        </w:rPr>
      </w:pPr>
    </w:p>
    <w:p w14:paraId="773D8913" w14:textId="64B54EC6" w:rsidR="00CE7FAA" w:rsidRPr="001E5DE4" w:rsidRDefault="00CE7FAA" w:rsidP="001C7F2E">
      <w:pPr>
        <w:spacing w:after="0"/>
        <w:rPr>
          <w:rFonts w:eastAsia="Times New Roman" w:cs="Times New Roman"/>
          <w:bCs/>
        </w:rPr>
      </w:pPr>
      <w:r w:rsidRPr="001E5DE4">
        <w:rPr>
          <w:rFonts w:eastAsia="Times New Roman" w:cs="Times New Roman"/>
          <w:bCs/>
        </w:rPr>
        <w:t xml:space="preserve">Once you have completed your nursing </w:t>
      </w:r>
      <w:r w:rsidR="004D5E0D" w:rsidRPr="001E5DE4">
        <w:rPr>
          <w:rFonts w:eastAsia="Times New Roman" w:cs="Times New Roman"/>
          <w:bCs/>
        </w:rPr>
        <w:t>assessment and nursing diagnosis</w:t>
      </w:r>
      <w:r w:rsidRPr="001E5DE4">
        <w:rPr>
          <w:rFonts w:eastAsia="Times New Roman" w:cs="Times New Roman"/>
          <w:bCs/>
        </w:rPr>
        <w:t xml:space="preserve">, complete </w:t>
      </w:r>
      <w:r w:rsidR="004D5E0D" w:rsidRPr="001E5DE4">
        <w:rPr>
          <w:rFonts w:eastAsia="Times New Roman" w:cs="Times New Roman"/>
          <w:bCs/>
        </w:rPr>
        <w:t xml:space="preserve">the </w:t>
      </w:r>
      <w:r w:rsidRPr="001E5DE4">
        <w:rPr>
          <w:rFonts w:eastAsia="Times New Roman" w:cs="Times New Roman"/>
          <w:bCs/>
        </w:rPr>
        <w:t xml:space="preserve">progress notes </w:t>
      </w:r>
      <w:r w:rsidR="004D5E0D" w:rsidRPr="001E5DE4">
        <w:rPr>
          <w:rFonts w:eastAsia="Times New Roman" w:cs="Times New Roman"/>
          <w:bCs/>
        </w:rPr>
        <w:t>about</w:t>
      </w:r>
      <w:r w:rsidRPr="001E5DE4">
        <w:rPr>
          <w:rFonts w:eastAsia="Times New Roman" w:cs="Times New Roman"/>
          <w:bCs/>
        </w:rPr>
        <w:t xml:space="preserve"> your assessment and document </w:t>
      </w:r>
      <w:r w:rsidR="004D5E0D" w:rsidRPr="001E5DE4">
        <w:rPr>
          <w:rFonts w:eastAsia="Times New Roman" w:cs="Times New Roman"/>
          <w:bCs/>
        </w:rPr>
        <w:t xml:space="preserve">Mary’s </w:t>
      </w:r>
      <w:r w:rsidRPr="001E5DE4">
        <w:rPr>
          <w:rFonts w:eastAsia="Times New Roman" w:cs="Times New Roman"/>
          <w:bCs/>
        </w:rPr>
        <w:t xml:space="preserve">s observations in the </w:t>
      </w:r>
      <w:r w:rsidR="004D5E0D" w:rsidRPr="001E5DE4">
        <w:rPr>
          <w:rFonts w:eastAsia="Times New Roman" w:cs="Times New Roman"/>
          <w:bCs/>
        </w:rPr>
        <w:t>correct place</w:t>
      </w:r>
      <w:r w:rsidR="001E5DE4" w:rsidRPr="001E5DE4">
        <w:rPr>
          <w:rFonts w:eastAsia="Times New Roman" w:cs="Times New Roman"/>
          <w:bCs/>
        </w:rPr>
        <w:t>. Consider the</w:t>
      </w:r>
      <w:r w:rsidRPr="001E5DE4">
        <w:rPr>
          <w:rFonts w:eastAsia="Times New Roman" w:cs="Times New Roman"/>
          <w:bCs/>
        </w:rPr>
        <w:t xml:space="preserve"> legal and ethical requirements of documentation</w:t>
      </w:r>
      <w:r w:rsidR="001E5DE4" w:rsidRPr="001E5DE4">
        <w:rPr>
          <w:rFonts w:eastAsia="Times New Roman" w:cs="Times New Roman"/>
          <w:bCs/>
        </w:rPr>
        <w:t xml:space="preserve"> when completing your Nursing Care Plan</w:t>
      </w:r>
      <w:r w:rsidRPr="001E5DE4">
        <w:rPr>
          <w:rFonts w:eastAsia="Times New Roman" w:cs="Times New Roman"/>
          <w:bCs/>
        </w:rPr>
        <w:t xml:space="preserve">. </w:t>
      </w:r>
    </w:p>
    <w:p w14:paraId="30412B04" w14:textId="77777777" w:rsidR="00CE7FAA" w:rsidRPr="001E5DE4" w:rsidRDefault="00CE7FAA" w:rsidP="001C7F2E">
      <w:pPr>
        <w:spacing w:after="0"/>
        <w:rPr>
          <w:rFonts w:eastAsia="Times New Roman" w:cs="Times New Roman"/>
          <w:bCs/>
        </w:rPr>
      </w:pPr>
      <w:r w:rsidRPr="001E5DE4">
        <w:rPr>
          <w:rFonts w:eastAsia="Times New Roman" w:cs="Times New Roman"/>
          <w:bCs/>
        </w:rPr>
        <w:br w:type="page"/>
      </w:r>
    </w:p>
    <w:p w14:paraId="4D2DCFFB" w14:textId="079E9437" w:rsidR="00BA5010" w:rsidRDefault="00BA5010" w:rsidP="00BA5010">
      <w:pPr>
        <w:pStyle w:val="ListParagraph"/>
        <w:spacing w:after="160" w:line="256" w:lineRule="auto"/>
        <w:rPr>
          <w:szCs w:val="24"/>
        </w:rPr>
      </w:pPr>
      <w:r>
        <w:rPr>
          <w:szCs w:val="24"/>
        </w:rPr>
        <w:lastRenderedPageBreak/>
        <w:t xml:space="preserve">1a. Identify subjective data </w:t>
      </w:r>
    </w:p>
    <w:tbl>
      <w:tblPr>
        <w:tblStyle w:val="TableGrid"/>
        <w:tblW w:w="0" w:type="auto"/>
        <w:tblLook w:val="04A0" w:firstRow="1" w:lastRow="0" w:firstColumn="1" w:lastColumn="0" w:noHBand="0" w:noVBand="1"/>
      </w:tblPr>
      <w:tblGrid>
        <w:gridCol w:w="9016"/>
      </w:tblGrid>
      <w:tr w:rsidR="00BA5010" w14:paraId="62622756" w14:textId="77777777" w:rsidTr="00BA5010">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0AFDD" w14:textId="77777777" w:rsidR="00BA5010" w:rsidRDefault="00BA5010">
            <w:pPr>
              <w:spacing w:after="160" w:line="256" w:lineRule="auto"/>
              <w:rPr>
                <w:szCs w:val="24"/>
              </w:rPr>
            </w:pPr>
          </w:p>
          <w:p w14:paraId="56B7AFC3" w14:textId="77777777" w:rsidR="00BA5010" w:rsidRDefault="00BA5010">
            <w:pPr>
              <w:spacing w:after="160" w:line="256" w:lineRule="auto"/>
              <w:rPr>
                <w:szCs w:val="24"/>
              </w:rPr>
            </w:pPr>
          </w:p>
          <w:p w14:paraId="5FDEBD0E" w14:textId="77777777" w:rsidR="00BA5010" w:rsidRDefault="00BA5010">
            <w:pPr>
              <w:spacing w:after="160" w:line="256" w:lineRule="auto"/>
              <w:rPr>
                <w:szCs w:val="24"/>
              </w:rPr>
            </w:pPr>
          </w:p>
          <w:p w14:paraId="7F07AD88" w14:textId="77777777" w:rsidR="00BA5010" w:rsidRDefault="00BA5010">
            <w:pPr>
              <w:spacing w:after="160" w:line="256" w:lineRule="auto"/>
              <w:rPr>
                <w:szCs w:val="24"/>
              </w:rPr>
            </w:pPr>
          </w:p>
          <w:p w14:paraId="64992660" w14:textId="77777777" w:rsidR="00BA5010" w:rsidRDefault="00BA5010">
            <w:pPr>
              <w:spacing w:after="160" w:line="256" w:lineRule="auto"/>
              <w:rPr>
                <w:szCs w:val="24"/>
              </w:rPr>
            </w:pPr>
          </w:p>
        </w:tc>
      </w:tr>
    </w:tbl>
    <w:p w14:paraId="6A8BEEBF" w14:textId="77777777" w:rsidR="00BA5010" w:rsidRDefault="00BA5010" w:rsidP="00BA5010">
      <w:pPr>
        <w:spacing w:line="256" w:lineRule="auto"/>
        <w:rPr>
          <w:rFonts w:eastAsia="Times New Roman"/>
          <w:szCs w:val="24"/>
          <w:lang w:val="en-GB"/>
        </w:rPr>
      </w:pPr>
    </w:p>
    <w:p w14:paraId="155313CB" w14:textId="69A8BCB9" w:rsidR="00BA5010" w:rsidRDefault="00BA5010" w:rsidP="00BA5010">
      <w:pPr>
        <w:pStyle w:val="ListParagraph"/>
        <w:spacing w:after="160" w:line="256" w:lineRule="auto"/>
        <w:rPr>
          <w:szCs w:val="24"/>
        </w:rPr>
      </w:pPr>
      <w:r>
        <w:rPr>
          <w:szCs w:val="24"/>
        </w:rPr>
        <w:t xml:space="preserve">1b. Identify objective data </w:t>
      </w:r>
    </w:p>
    <w:tbl>
      <w:tblPr>
        <w:tblStyle w:val="TableGrid"/>
        <w:tblW w:w="0" w:type="auto"/>
        <w:tblLook w:val="04A0" w:firstRow="1" w:lastRow="0" w:firstColumn="1" w:lastColumn="0" w:noHBand="0" w:noVBand="1"/>
      </w:tblPr>
      <w:tblGrid>
        <w:gridCol w:w="9016"/>
      </w:tblGrid>
      <w:tr w:rsidR="00BA5010" w14:paraId="43FBD06F" w14:textId="77777777" w:rsidTr="00BA5010">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B16A2" w14:textId="77777777" w:rsidR="00BA5010" w:rsidRDefault="00BA5010">
            <w:pPr>
              <w:spacing w:after="160" w:line="256" w:lineRule="auto"/>
              <w:rPr>
                <w:szCs w:val="24"/>
              </w:rPr>
            </w:pPr>
          </w:p>
          <w:p w14:paraId="23100E0F" w14:textId="77777777" w:rsidR="00BA5010" w:rsidRDefault="00BA5010">
            <w:pPr>
              <w:spacing w:after="160" w:line="256" w:lineRule="auto"/>
              <w:rPr>
                <w:szCs w:val="24"/>
              </w:rPr>
            </w:pPr>
          </w:p>
          <w:p w14:paraId="39F81AAF" w14:textId="77777777" w:rsidR="00BA5010" w:rsidRDefault="00BA5010">
            <w:pPr>
              <w:spacing w:after="160" w:line="256" w:lineRule="auto"/>
              <w:rPr>
                <w:szCs w:val="24"/>
              </w:rPr>
            </w:pPr>
          </w:p>
          <w:p w14:paraId="7E247F1E" w14:textId="77777777" w:rsidR="00BA5010" w:rsidRDefault="00BA5010">
            <w:pPr>
              <w:spacing w:after="160" w:line="256" w:lineRule="auto"/>
              <w:rPr>
                <w:szCs w:val="24"/>
              </w:rPr>
            </w:pPr>
          </w:p>
          <w:p w14:paraId="592D900B" w14:textId="77777777" w:rsidR="00BA5010" w:rsidRDefault="00BA5010">
            <w:pPr>
              <w:spacing w:after="160" w:line="256" w:lineRule="auto"/>
              <w:rPr>
                <w:szCs w:val="24"/>
              </w:rPr>
            </w:pPr>
          </w:p>
        </w:tc>
      </w:tr>
    </w:tbl>
    <w:p w14:paraId="2E781561" w14:textId="77777777" w:rsidR="00BA5010" w:rsidRDefault="00BA5010" w:rsidP="00BA5010">
      <w:pPr>
        <w:spacing w:line="256" w:lineRule="auto"/>
        <w:rPr>
          <w:rFonts w:eastAsia="Times New Roman"/>
          <w:szCs w:val="24"/>
          <w:lang w:val="en-GB"/>
        </w:rPr>
      </w:pPr>
    </w:p>
    <w:p w14:paraId="4FD90906" w14:textId="77777777" w:rsidR="00BA5010" w:rsidRDefault="00BA5010" w:rsidP="00CB6509">
      <w:pPr>
        <w:numPr>
          <w:ilvl w:val="0"/>
          <w:numId w:val="29"/>
        </w:numPr>
        <w:spacing w:after="0" w:line="256" w:lineRule="auto"/>
        <w:rPr>
          <w:szCs w:val="24"/>
        </w:rPr>
      </w:pPr>
      <w:r>
        <w:rPr>
          <w:szCs w:val="24"/>
        </w:rPr>
        <w:t xml:space="preserve">Select subject or objective data to create two nursing diagnosis (actual / potential issues) from the case study </w:t>
      </w:r>
    </w:p>
    <w:tbl>
      <w:tblPr>
        <w:tblStyle w:val="TableGrid"/>
        <w:tblW w:w="8926" w:type="dxa"/>
        <w:tblLook w:val="04A0" w:firstRow="1" w:lastRow="0" w:firstColumn="1" w:lastColumn="0" w:noHBand="0" w:noVBand="1"/>
      </w:tblPr>
      <w:tblGrid>
        <w:gridCol w:w="3675"/>
        <w:gridCol w:w="1168"/>
        <w:gridCol w:w="4083"/>
      </w:tblGrid>
      <w:tr w:rsidR="00BA5010" w14:paraId="431C3561" w14:textId="77777777" w:rsidTr="00BA5010">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BFC67" w14:textId="77777777" w:rsidR="00BA5010" w:rsidRDefault="00BA5010">
            <w:pPr>
              <w:rPr>
                <w:rFonts w:eastAsia="Times New Roman"/>
                <w:szCs w:val="24"/>
                <w:lang w:val="en-GB"/>
              </w:rPr>
            </w:pPr>
            <w:r>
              <w:rPr>
                <w:szCs w:val="24"/>
              </w:rPr>
              <w:t>Nursing Diagnosis</w:t>
            </w:r>
          </w:p>
        </w:tc>
        <w:tc>
          <w:tcPr>
            <w:tcW w:w="11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ED15D" w14:textId="77777777" w:rsidR="00BA5010" w:rsidRDefault="00BA5010">
            <w:pPr>
              <w:spacing w:before="240" w:line="480" w:lineRule="auto"/>
              <w:jc w:val="center"/>
              <w:rPr>
                <w:szCs w:val="24"/>
              </w:rPr>
            </w:pPr>
            <w:r>
              <w:rPr>
                <w:szCs w:val="24"/>
              </w:rPr>
              <w:t>Related to</w:t>
            </w:r>
          </w:p>
        </w:tc>
        <w:tc>
          <w:tcPr>
            <w:tcW w:w="4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29D60" w14:textId="77777777" w:rsidR="00BA5010" w:rsidRDefault="00BA5010">
            <w:pPr>
              <w:rPr>
                <w:szCs w:val="24"/>
              </w:rPr>
            </w:pPr>
            <w:r>
              <w:rPr>
                <w:szCs w:val="24"/>
              </w:rPr>
              <w:t>Symptoms/ case study information</w:t>
            </w:r>
          </w:p>
        </w:tc>
      </w:tr>
      <w:tr w:rsidR="00BA5010" w14:paraId="40E59EA2" w14:textId="77777777" w:rsidTr="00BA5010">
        <w:trPr>
          <w:trHeight w:val="1295"/>
        </w:trPr>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8AB59" w14:textId="77777777" w:rsidR="00BA5010" w:rsidRDefault="00BA5010">
            <w:pPr>
              <w:rPr>
                <w:szCs w:val="24"/>
              </w:rPr>
            </w:pPr>
          </w:p>
          <w:p w14:paraId="15123865" w14:textId="77777777" w:rsidR="00BA5010" w:rsidRDefault="00BA5010">
            <w:pPr>
              <w:rPr>
                <w:szCs w:val="24"/>
              </w:rPr>
            </w:pPr>
          </w:p>
          <w:p w14:paraId="770A43F8" w14:textId="77777777" w:rsidR="00BA5010" w:rsidRDefault="00BA5010">
            <w:pPr>
              <w:rPr>
                <w:szCs w:val="24"/>
              </w:rPr>
            </w:pPr>
          </w:p>
          <w:p w14:paraId="5FDE73A8" w14:textId="77777777" w:rsidR="00BA5010" w:rsidRDefault="00BA5010">
            <w:pPr>
              <w:rPr>
                <w:szCs w:val="24"/>
              </w:rPr>
            </w:pPr>
          </w:p>
          <w:p w14:paraId="7407E9E4" w14:textId="77777777" w:rsidR="00BA5010" w:rsidRDefault="00BA5010">
            <w:pPr>
              <w:rPr>
                <w:szCs w:val="24"/>
              </w:rPr>
            </w:pPr>
          </w:p>
          <w:p w14:paraId="6EA4C550" w14:textId="77777777" w:rsidR="00BA5010" w:rsidRDefault="00BA5010">
            <w:pPr>
              <w:rPr>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328712" w14:textId="77777777" w:rsidR="00BA5010" w:rsidRDefault="00BA5010">
            <w:pPr>
              <w:rPr>
                <w:rFonts w:eastAsia="Times New Roman" w:cs="Times New Roman"/>
                <w:szCs w:val="24"/>
                <w:lang w:val="en-GB"/>
              </w:rPr>
            </w:pPr>
          </w:p>
        </w:tc>
        <w:tc>
          <w:tcPr>
            <w:tcW w:w="40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4A4DE" w14:textId="77777777" w:rsidR="00BA5010" w:rsidRDefault="00BA5010">
            <w:pPr>
              <w:rPr>
                <w:szCs w:val="24"/>
              </w:rPr>
            </w:pPr>
          </w:p>
        </w:tc>
      </w:tr>
    </w:tbl>
    <w:p w14:paraId="4403795A" w14:textId="77777777" w:rsidR="00BA5010" w:rsidRDefault="00BA5010" w:rsidP="00BA5010">
      <w:pPr>
        <w:spacing w:line="256" w:lineRule="auto"/>
        <w:rPr>
          <w:szCs w:val="24"/>
        </w:rPr>
      </w:pPr>
    </w:p>
    <w:p w14:paraId="54535CFE" w14:textId="77777777" w:rsidR="00BA5010" w:rsidRDefault="00BA5010" w:rsidP="00CB6509">
      <w:pPr>
        <w:numPr>
          <w:ilvl w:val="0"/>
          <w:numId w:val="29"/>
        </w:numPr>
        <w:spacing w:after="0" w:line="256" w:lineRule="auto"/>
        <w:rPr>
          <w:szCs w:val="24"/>
        </w:rPr>
      </w:pPr>
      <w:r>
        <w:rPr>
          <w:szCs w:val="24"/>
        </w:rPr>
        <w:t xml:space="preserve">Apply you two nursing diagnosis (either actual / potential issues) from the case study to develop a person-centred care plan as below </w:t>
      </w:r>
    </w:p>
    <w:tbl>
      <w:tblPr>
        <w:tblStyle w:val="TableGrid"/>
        <w:tblW w:w="0" w:type="auto"/>
        <w:tblLook w:val="04A0" w:firstRow="1" w:lastRow="0" w:firstColumn="1" w:lastColumn="0" w:noHBand="0" w:noVBand="1"/>
      </w:tblPr>
      <w:tblGrid>
        <w:gridCol w:w="1803"/>
        <w:gridCol w:w="1803"/>
        <w:gridCol w:w="1803"/>
        <w:gridCol w:w="1803"/>
        <w:gridCol w:w="1804"/>
      </w:tblGrid>
      <w:tr w:rsidR="00BA5010" w14:paraId="73AB0680" w14:textId="77777777" w:rsidTr="00BA5010">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35A50" w14:textId="77777777" w:rsidR="00BA5010" w:rsidRDefault="00BA5010">
            <w:pPr>
              <w:spacing w:after="160" w:line="256" w:lineRule="auto"/>
              <w:rPr>
                <w:szCs w:val="24"/>
              </w:rPr>
            </w:pPr>
            <w:r>
              <w:rPr>
                <w:szCs w:val="24"/>
              </w:rPr>
              <w:t>Assessing</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C60F6" w14:textId="77777777" w:rsidR="00BA5010" w:rsidRDefault="00BA5010">
            <w:pPr>
              <w:spacing w:after="160" w:line="256" w:lineRule="auto"/>
              <w:rPr>
                <w:szCs w:val="24"/>
              </w:rPr>
            </w:pPr>
            <w:r>
              <w:rPr>
                <w:szCs w:val="24"/>
              </w:rPr>
              <w:t>Nursing diagnosis</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0BC85" w14:textId="77777777" w:rsidR="00BA5010" w:rsidRDefault="00BA5010">
            <w:pPr>
              <w:spacing w:after="160" w:line="256" w:lineRule="auto"/>
              <w:rPr>
                <w:szCs w:val="24"/>
              </w:rPr>
            </w:pPr>
            <w:r>
              <w:rPr>
                <w:szCs w:val="24"/>
              </w:rPr>
              <w:t>Plan</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D1D99" w14:textId="77777777" w:rsidR="00BA5010" w:rsidRDefault="00BA5010">
            <w:pPr>
              <w:spacing w:after="160" w:line="256" w:lineRule="auto"/>
              <w:rPr>
                <w:szCs w:val="24"/>
              </w:rPr>
            </w:pPr>
            <w:r>
              <w:rPr>
                <w:szCs w:val="24"/>
              </w:rPr>
              <w:t>Implement</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543E9" w14:textId="77777777" w:rsidR="00BA5010" w:rsidRDefault="00BA5010">
            <w:pPr>
              <w:spacing w:after="160" w:line="256" w:lineRule="auto"/>
              <w:rPr>
                <w:szCs w:val="24"/>
              </w:rPr>
            </w:pPr>
            <w:r>
              <w:rPr>
                <w:szCs w:val="24"/>
              </w:rPr>
              <w:t>Evaluate</w:t>
            </w:r>
          </w:p>
        </w:tc>
      </w:tr>
      <w:tr w:rsidR="00BA5010" w14:paraId="2A5641D6" w14:textId="77777777" w:rsidTr="00BA5010">
        <w:trPr>
          <w:trHeight w:val="2721"/>
        </w:trPr>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559EF" w14:textId="77777777" w:rsidR="00BA5010" w:rsidRDefault="00BA5010">
            <w:pPr>
              <w:spacing w:after="160" w:line="256" w:lineRule="auto"/>
              <w:rPr>
                <w:szCs w:val="24"/>
              </w:rPr>
            </w:pPr>
          </w:p>
          <w:p w14:paraId="4AF7DBFF" w14:textId="77777777" w:rsidR="00BA5010" w:rsidRDefault="00BA5010">
            <w:pPr>
              <w:spacing w:after="160" w:line="256" w:lineRule="auto"/>
              <w:rPr>
                <w:szCs w:val="24"/>
              </w:rPr>
            </w:pPr>
          </w:p>
          <w:p w14:paraId="21BFABFE" w14:textId="77777777" w:rsidR="00BA5010" w:rsidRDefault="00BA5010">
            <w:pPr>
              <w:spacing w:after="160" w:line="256" w:lineRule="auto"/>
              <w:rPr>
                <w:szCs w:val="24"/>
              </w:rPr>
            </w:pPr>
          </w:p>
          <w:p w14:paraId="5135FE66" w14:textId="77777777" w:rsidR="00BA5010" w:rsidRDefault="00BA5010">
            <w:pPr>
              <w:spacing w:after="160" w:line="256" w:lineRule="auto"/>
              <w:rPr>
                <w:szCs w:val="24"/>
              </w:rPr>
            </w:pPr>
          </w:p>
          <w:p w14:paraId="1F6D61B4" w14:textId="77777777" w:rsidR="00BA5010" w:rsidRDefault="00BA5010">
            <w:pPr>
              <w:spacing w:after="160" w:line="256" w:lineRule="auto"/>
              <w:rPr>
                <w:szCs w:val="24"/>
              </w:rPr>
            </w:pPr>
          </w:p>
          <w:p w14:paraId="4249F747" w14:textId="77777777" w:rsidR="00BA5010" w:rsidRDefault="00BA5010">
            <w:pPr>
              <w:spacing w:after="160" w:line="256" w:lineRule="auto"/>
              <w:rPr>
                <w:szCs w:val="24"/>
              </w:rPr>
            </w:pPr>
          </w:p>
          <w:p w14:paraId="2AA0442C" w14:textId="77777777" w:rsidR="00BA5010" w:rsidRDefault="00BA5010">
            <w:pPr>
              <w:spacing w:after="160" w:line="256" w:lineRule="auto"/>
              <w:rPr>
                <w:szCs w:val="24"/>
              </w:rPr>
            </w:pPr>
          </w:p>
          <w:p w14:paraId="61641C9B" w14:textId="77777777" w:rsidR="00BA5010" w:rsidRDefault="00BA5010">
            <w:pPr>
              <w:spacing w:after="160" w:line="256" w:lineRule="auto"/>
              <w:rPr>
                <w:szCs w:val="24"/>
              </w:rPr>
            </w:pPr>
          </w:p>
          <w:p w14:paraId="58AA513B" w14:textId="77777777" w:rsidR="00BA5010" w:rsidRDefault="00BA5010">
            <w:pPr>
              <w:spacing w:after="160" w:line="256" w:lineRule="auto"/>
              <w:rPr>
                <w:szCs w:val="24"/>
              </w:rPr>
            </w:pPr>
          </w:p>
          <w:p w14:paraId="18FB25FE" w14:textId="77777777" w:rsidR="00BA5010" w:rsidRDefault="00BA5010">
            <w:pPr>
              <w:spacing w:after="160" w:line="256" w:lineRule="auto"/>
              <w:rPr>
                <w:szCs w:val="24"/>
              </w:rPr>
            </w:pPr>
          </w:p>
          <w:p w14:paraId="75ED47C7" w14:textId="77777777" w:rsidR="00BA5010" w:rsidRDefault="00BA5010">
            <w:pPr>
              <w:spacing w:after="160" w:line="256" w:lineRule="auto"/>
              <w:rPr>
                <w:szCs w:val="24"/>
              </w:rPr>
            </w:pPr>
          </w:p>
          <w:p w14:paraId="2AE79A93" w14:textId="77777777" w:rsidR="00BA5010" w:rsidRDefault="00BA5010">
            <w:pPr>
              <w:spacing w:after="160" w:line="256" w:lineRule="auto"/>
              <w:rPr>
                <w:szCs w:val="24"/>
              </w:rPr>
            </w:pPr>
          </w:p>
          <w:p w14:paraId="1221C7DB" w14:textId="77777777" w:rsidR="00BA5010" w:rsidRDefault="00BA5010">
            <w:pPr>
              <w:spacing w:after="160" w:line="256" w:lineRule="auto"/>
              <w:rPr>
                <w:szCs w:val="24"/>
              </w:rPr>
            </w:pPr>
          </w:p>
          <w:p w14:paraId="34FCD6DB" w14:textId="77777777" w:rsidR="00BA5010" w:rsidRDefault="00BA5010">
            <w:pPr>
              <w:spacing w:after="160" w:line="256" w:lineRule="auto"/>
              <w:rPr>
                <w:szCs w:val="24"/>
              </w:rPr>
            </w:pPr>
          </w:p>
          <w:p w14:paraId="62CB4F2C" w14:textId="77777777" w:rsidR="00BA5010" w:rsidRDefault="00BA5010">
            <w:pPr>
              <w:spacing w:after="160" w:line="256" w:lineRule="auto"/>
              <w:rPr>
                <w:szCs w:val="24"/>
              </w:rPr>
            </w:pPr>
          </w:p>
          <w:p w14:paraId="2CA92CFE" w14:textId="77777777" w:rsidR="00BA5010" w:rsidRDefault="00BA5010">
            <w:pPr>
              <w:spacing w:after="160" w:line="256" w:lineRule="auto"/>
              <w:rPr>
                <w:szCs w:val="24"/>
              </w:rPr>
            </w:pPr>
          </w:p>
          <w:p w14:paraId="712FD63A" w14:textId="77777777" w:rsidR="00BA5010" w:rsidRDefault="00BA5010">
            <w:pPr>
              <w:spacing w:after="160" w:line="256" w:lineRule="auto"/>
              <w:rPr>
                <w:szCs w:val="24"/>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A53A0" w14:textId="77777777" w:rsidR="00BA5010" w:rsidRDefault="00BA5010">
            <w:pPr>
              <w:spacing w:after="160" w:line="256" w:lineRule="auto"/>
              <w:rPr>
                <w:szCs w:val="24"/>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6F1F8" w14:textId="77777777" w:rsidR="00BA5010" w:rsidRDefault="00BA5010">
            <w:pPr>
              <w:spacing w:after="160" w:line="256" w:lineRule="auto"/>
              <w:rPr>
                <w:szCs w:val="24"/>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DB6EC" w14:textId="77777777" w:rsidR="00BA5010" w:rsidRDefault="00BA5010">
            <w:pPr>
              <w:spacing w:after="160" w:line="256" w:lineRule="auto"/>
              <w:rPr>
                <w:szCs w:val="24"/>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F5114" w14:textId="77777777" w:rsidR="00BA5010" w:rsidRDefault="00BA5010">
            <w:pPr>
              <w:spacing w:after="160" w:line="256" w:lineRule="auto"/>
              <w:rPr>
                <w:szCs w:val="24"/>
              </w:rPr>
            </w:pPr>
          </w:p>
        </w:tc>
      </w:tr>
    </w:tbl>
    <w:p w14:paraId="4A2872DA" w14:textId="77777777" w:rsidR="00BA5010" w:rsidRDefault="00BA5010" w:rsidP="00BA5010">
      <w:pPr>
        <w:spacing w:line="256" w:lineRule="auto"/>
        <w:ind w:left="720"/>
        <w:contextualSpacing/>
        <w:rPr>
          <w:szCs w:val="24"/>
        </w:rPr>
      </w:pPr>
    </w:p>
    <w:p w14:paraId="0CCAF34F" w14:textId="095CEEA3" w:rsidR="00BA5010" w:rsidRDefault="00BA5010" w:rsidP="00CB6509">
      <w:pPr>
        <w:numPr>
          <w:ilvl w:val="0"/>
          <w:numId w:val="29"/>
        </w:numPr>
        <w:spacing w:after="0" w:line="256" w:lineRule="auto"/>
        <w:rPr>
          <w:szCs w:val="24"/>
        </w:rPr>
      </w:pPr>
      <w:r>
        <w:rPr>
          <w:szCs w:val="24"/>
        </w:rPr>
        <w:t xml:space="preserve">Provide your nursing report about this patient including all relevant information for hand over to other staff, and ongoing treatment and care for this patient. </w:t>
      </w:r>
    </w:p>
    <w:p w14:paraId="4D3B8622" w14:textId="77777777" w:rsidR="00EB5C78" w:rsidRDefault="00EB5C78" w:rsidP="00EB5C78">
      <w:pPr>
        <w:spacing w:after="0" w:line="256" w:lineRule="auto"/>
        <w:ind w:left="720"/>
        <w:rPr>
          <w:szCs w:val="24"/>
        </w:rPr>
      </w:pPr>
    </w:p>
    <w:tbl>
      <w:tblPr>
        <w:tblStyle w:val="TableGrid"/>
        <w:tblW w:w="0" w:type="auto"/>
        <w:tblLook w:val="04A0" w:firstRow="1" w:lastRow="0" w:firstColumn="1" w:lastColumn="0" w:noHBand="0" w:noVBand="1"/>
      </w:tblPr>
      <w:tblGrid>
        <w:gridCol w:w="9016"/>
      </w:tblGrid>
      <w:tr w:rsidR="00BA5010" w14:paraId="1C2EDAF2" w14:textId="77777777" w:rsidTr="00BA5010">
        <w:trPr>
          <w:trHeight w:val="4876"/>
        </w:trPr>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4D691" w14:textId="77777777" w:rsidR="00BA5010" w:rsidRDefault="00BA5010">
            <w:pPr>
              <w:spacing w:after="160" w:line="256" w:lineRule="auto"/>
              <w:rPr>
                <w:szCs w:val="24"/>
              </w:rPr>
            </w:pPr>
          </w:p>
          <w:p w14:paraId="460873B5" w14:textId="77777777" w:rsidR="00BA5010" w:rsidRDefault="00BA5010">
            <w:pPr>
              <w:spacing w:after="160" w:line="256" w:lineRule="auto"/>
              <w:rPr>
                <w:szCs w:val="24"/>
              </w:rPr>
            </w:pPr>
          </w:p>
          <w:p w14:paraId="4D4BCA55" w14:textId="77777777" w:rsidR="00BA5010" w:rsidRDefault="00BA5010">
            <w:pPr>
              <w:spacing w:after="160" w:line="256" w:lineRule="auto"/>
              <w:rPr>
                <w:szCs w:val="24"/>
              </w:rPr>
            </w:pPr>
          </w:p>
          <w:p w14:paraId="6F9E0813" w14:textId="77777777" w:rsidR="00BA5010" w:rsidRDefault="00BA5010">
            <w:pPr>
              <w:spacing w:after="160" w:line="256" w:lineRule="auto"/>
              <w:rPr>
                <w:szCs w:val="24"/>
              </w:rPr>
            </w:pPr>
          </w:p>
          <w:p w14:paraId="1CA8C202" w14:textId="77777777" w:rsidR="00BA5010" w:rsidRDefault="00BA5010">
            <w:pPr>
              <w:spacing w:after="160" w:line="256" w:lineRule="auto"/>
              <w:rPr>
                <w:szCs w:val="24"/>
              </w:rPr>
            </w:pPr>
          </w:p>
          <w:p w14:paraId="11277902" w14:textId="77777777" w:rsidR="00BA5010" w:rsidRDefault="00BA5010">
            <w:pPr>
              <w:spacing w:after="160" w:line="256" w:lineRule="auto"/>
              <w:rPr>
                <w:szCs w:val="24"/>
              </w:rPr>
            </w:pPr>
          </w:p>
          <w:p w14:paraId="3259F0A2" w14:textId="77777777" w:rsidR="00BA5010" w:rsidRDefault="00BA5010">
            <w:pPr>
              <w:spacing w:after="160" w:line="256" w:lineRule="auto"/>
              <w:rPr>
                <w:szCs w:val="24"/>
              </w:rPr>
            </w:pPr>
          </w:p>
          <w:p w14:paraId="3F714574" w14:textId="77777777" w:rsidR="00BA5010" w:rsidRDefault="00BA5010">
            <w:pPr>
              <w:spacing w:after="160" w:line="256" w:lineRule="auto"/>
              <w:rPr>
                <w:szCs w:val="24"/>
              </w:rPr>
            </w:pPr>
          </w:p>
          <w:p w14:paraId="77823B5E" w14:textId="77777777" w:rsidR="00BA5010" w:rsidRDefault="00BA5010">
            <w:pPr>
              <w:spacing w:after="160" w:line="256" w:lineRule="auto"/>
              <w:rPr>
                <w:szCs w:val="24"/>
              </w:rPr>
            </w:pPr>
          </w:p>
          <w:p w14:paraId="5A2C893F" w14:textId="77777777" w:rsidR="00BA5010" w:rsidRDefault="00BA5010">
            <w:pPr>
              <w:spacing w:after="160" w:line="256" w:lineRule="auto"/>
              <w:rPr>
                <w:szCs w:val="24"/>
              </w:rPr>
            </w:pPr>
          </w:p>
          <w:p w14:paraId="799A18B7" w14:textId="77777777" w:rsidR="00BA5010" w:rsidRDefault="00BA5010">
            <w:pPr>
              <w:spacing w:after="160" w:line="256" w:lineRule="auto"/>
              <w:rPr>
                <w:szCs w:val="24"/>
              </w:rPr>
            </w:pPr>
          </w:p>
          <w:p w14:paraId="27B314BA" w14:textId="77777777" w:rsidR="00BA5010" w:rsidRDefault="00BA5010">
            <w:pPr>
              <w:spacing w:after="160" w:line="256" w:lineRule="auto"/>
              <w:rPr>
                <w:szCs w:val="24"/>
              </w:rPr>
            </w:pPr>
          </w:p>
        </w:tc>
      </w:tr>
    </w:tbl>
    <w:p w14:paraId="4C92324E" w14:textId="77777777" w:rsidR="00BA5010" w:rsidRDefault="00BA5010" w:rsidP="00BA5010">
      <w:pPr>
        <w:spacing w:line="256" w:lineRule="auto"/>
        <w:rPr>
          <w:szCs w:val="24"/>
        </w:rPr>
      </w:pPr>
    </w:p>
    <w:p w14:paraId="1FA0C39D" w14:textId="77777777" w:rsidR="00BA5010" w:rsidRDefault="00BA5010" w:rsidP="00CB6509">
      <w:pPr>
        <w:numPr>
          <w:ilvl w:val="0"/>
          <w:numId w:val="29"/>
        </w:numPr>
        <w:spacing w:after="0" w:line="256" w:lineRule="auto"/>
        <w:rPr>
          <w:b/>
          <w:bCs/>
          <w:i/>
          <w:iCs/>
          <w:szCs w:val="24"/>
        </w:rPr>
      </w:pPr>
      <w:r>
        <w:rPr>
          <w:szCs w:val="24"/>
        </w:rPr>
        <w:t xml:space="preserve">Using the progress notes page and the observation graph chart, please document the person's assessment and plan of care using Subjective, Objective, Assessment &amp; Planning (SOAP) framework. </w:t>
      </w:r>
    </w:p>
    <w:p w14:paraId="757D1960" w14:textId="77777777" w:rsidR="00BA5010" w:rsidRDefault="00BA5010" w:rsidP="00BA5010">
      <w:pPr>
        <w:rPr>
          <w:rFonts w:eastAsia="Times New Roman"/>
          <w:sz w:val="20"/>
          <w:szCs w:val="20"/>
          <w:lang w:val="en-GB"/>
        </w:rPr>
      </w:pPr>
      <w:r>
        <w:br w:type="page"/>
      </w:r>
    </w:p>
    <w:tbl>
      <w:tblPr>
        <w:tblW w:w="10350" w:type="dxa"/>
        <w:tblInd w:w="-71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77"/>
        <w:gridCol w:w="1984"/>
        <w:gridCol w:w="7089"/>
      </w:tblGrid>
      <w:tr w:rsidR="00BA5010" w14:paraId="1BB9B5C4" w14:textId="77777777" w:rsidTr="00BA5010">
        <w:trPr>
          <w:trHeight w:val="3246"/>
        </w:trPr>
        <w:tc>
          <w:tcPr>
            <w:tcW w:w="3261" w:type="dxa"/>
            <w:gridSpan w:val="2"/>
            <w:tcBorders>
              <w:top w:val="single" w:sz="6" w:space="0" w:color="auto"/>
              <w:left w:val="single" w:sz="6" w:space="0" w:color="auto"/>
              <w:bottom w:val="single" w:sz="6" w:space="0" w:color="auto"/>
              <w:right w:val="single" w:sz="6" w:space="0" w:color="auto"/>
            </w:tcBorders>
            <w:hideMark/>
          </w:tcPr>
          <w:p w14:paraId="38520686" w14:textId="77777777" w:rsidR="00BA5010" w:rsidRDefault="00BA5010">
            <w:pPr>
              <w:spacing w:line="256" w:lineRule="auto"/>
              <w:textAlignment w:val="baseline"/>
              <w:rPr>
                <w:rFonts w:asciiTheme="minorHAnsi" w:hAnsiTheme="minorHAnsi" w:cstheme="minorHAnsi"/>
                <w:sz w:val="18"/>
                <w:szCs w:val="18"/>
                <w:lang w:eastAsia="en-AU"/>
              </w:rPr>
            </w:pPr>
            <w:r>
              <w:rPr>
                <w:rFonts w:asciiTheme="minorHAnsi" w:hAnsiTheme="minorHAnsi" w:cstheme="minorHAnsi"/>
                <w:b/>
                <w:bCs/>
                <w:sz w:val="28"/>
                <w:szCs w:val="28"/>
                <w:lang w:eastAsia="en-AU"/>
              </w:rPr>
              <w:lastRenderedPageBreak/>
              <w:t>Health Services</w:t>
            </w:r>
            <w:r>
              <w:rPr>
                <w:rFonts w:asciiTheme="minorHAnsi" w:hAnsiTheme="minorHAnsi" w:cstheme="minorHAnsi"/>
                <w:sz w:val="28"/>
                <w:szCs w:val="28"/>
                <w:lang w:eastAsia="en-AU"/>
              </w:rPr>
              <w:t> </w:t>
            </w:r>
          </w:p>
          <w:p w14:paraId="165798FF" w14:textId="786E3AF5" w:rsidR="00BA5010" w:rsidRDefault="00BA5010">
            <w:pPr>
              <w:spacing w:line="256" w:lineRule="auto"/>
              <w:textAlignment w:val="baseline"/>
              <w:rPr>
                <w:rFonts w:asciiTheme="minorHAnsi" w:hAnsiTheme="minorHAnsi" w:cstheme="minorHAnsi"/>
                <w:sz w:val="18"/>
                <w:szCs w:val="18"/>
                <w:lang w:eastAsia="en-AU"/>
              </w:rPr>
            </w:pPr>
            <w:r>
              <w:rPr>
                <w:rFonts w:asciiTheme="minorHAnsi" w:hAnsiTheme="minorHAnsi" w:cstheme="minorHAnsi"/>
                <w:sz w:val="28"/>
                <w:szCs w:val="28"/>
                <w:lang w:eastAsia="en-AU"/>
              </w:rPr>
              <w:t> </w:t>
            </w:r>
            <w:r>
              <w:rPr>
                <w:rFonts w:asciiTheme="minorHAnsi" w:hAnsiTheme="minorHAnsi" w:cstheme="minorHAnsi"/>
                <w:sz w:val="22"/>
                <w:lang w:eastAsia="en-AU"/>
              </w:rPr>
              <w:t>꙱ A Hospital </w:t>
            </w:r>
          </w:p>
          <w:p w14:paraId="39953059" w14:textId="77777777" w:rsidR="00BA5010" w:rsidRDefault="00BA5010">
            <w:pPr>
              <w:spacing w:line="256" w:lineRule="auto"/>
              <w:textAlignment w:val="baseline"/>
              <w:rPr>
                <w:rFonts w:asciiTheme="minorHAnsi" w:hAnsiTheme="minorHAnsi" w:cstheme="minorHAnsi"/>
                <w:sz w:val="18"/>
                <w:szCs w:val="18"/>
                <w:lang w:eastAsia="en-AU"/>
              </w:rPr>
            </w:pPr>
            <w:r>
              <w:rPr>
                <w:rFonts w:asciiTheme="minorHAnsi" w:hAnsiTheme="minorHAnsi" w:cstheme="minorHAnsi"/>
                <w:sz w:val="22"/>
                <w:lang w:eastAsia="en-AU"/>
              </w:rPr>
              <w:t>꙱ A clinic</w:t>
            </w:r>
          </w:p>
          <w:p w14:paraId="2B6CABA3" w14:textId="77777777" w:rsidR="00BA5010" w:rsidRDefault="00BA5010">
            <w:pPr>
              <w:spacing w:line="256" w:lineRule="auto"/>
              <w:textAlignment w:val="baseline"/>
              <w:rPr>
                <w:rFonts w:asciiTheme="minorHAnsi" w:hAnsiTheme="minorHAnsi" w:cstheme="minorHAnsi"/>
                <w:sz w:val="18"/>
                <w:szCs w:val="18"/>
                <w:lang w:eastAsia="en-AU"/>
              </w:rPr>
            </w:pPr>
            <w:r>
              <w:rPr>
                <w:rFonts w:asciiTheme="minorHAnsi" w:hAnsiTheme="minorHAnsi" w:cstheme="minorHAnsi"/>
                <w:sz w:val="22"/>
                <w:lang w:eastAsia="en-AU"/>
              </w:rPr>
              <w:t>꙱  Village clinic</w:t>
            </w:r>
          </w:p>
          <w:p w14:paraId="030155E0" w14:textId="77777777" w:rsidR="00BA5010" w:rsidRDefault="00BA5010">
            <w:pPr>
              <w:spacing w:line="256" w:lineRule="auto"/>
              <w:textAlignment w:val="baseline"/>
              <w:rPr>
                <w:rFonts w:asciiTheme="minorHAnsi" w:hAnsiTheme="minorHAnsi" w:cstheme="minorHAnsi"/>
                <w:sz w:val="18"/>
                <w:szCs w:val="18"/>
                <w:lang w:eastAsia="en-AU"/>
              </w:rPr>
            </w:pPr>
            <w:r>
              <w:rPr>
                <w:rFonts w:asciiTheme="minorHAnsi" w:hAnsiTheme="minorHAnsi" w:cstheme="minorHAnsi"/>
                <w:sz w:val="22"/>
                <w:lang w:eastAsia="en-AU"/>
              </w:rPr>
              <w:t>꙱ Other: …………………………………… </w:t>
            </w:r>
          </w:p>
          <w:p w14:paraId="654814B1" w14:textId="77777777" w:rsidR="00BA5010" w:rsidRDefault="00BA5010">
            <w:pPr>
              <w:spacing w:line="256" w:lineRule="auto"/>
              <w:jc w:val="center"/>
              <w:textAlignment w:val="baseline"/>
              <w:rPr>
                <w:rFonts w:asciiTheme="minorHAnsi" w:hAnsiTheme="minorHAnsi" w:cstheme="minorHAnsi"/>
                <w:sz w:val="18"/>
                <w:szCs w:val="18"/>
                <w:lang w:eastAsia="en-AU"/>
              </w:rPr>
            </w:pPr>
            <w:r>
              <w:rPr>
                <w:rFonts w:asciiTheme="minorHAnsi" w:hAnsiTheme="minorHAnsi" w:cstheme="minorHAnsi"/>
                <w:b/>
                <w:bCs/>
                <w:sz w:val="22"/>
                <w:lang w:eastAsia="en-AU"/>
              </w:rPr>
              <w:t>Progress notes</w:t>
            </w:r>
          </w:p>
        </w:tc>
        <w:tc>
          <w:tcPr>
            <w:tcW w:w="7089" w:type="dxa"/>
            <w:tcBorders>
              <w:top w:val="single" w:sz="6" w:space="0" w:color="auto"/>
              <w:left w:val="single" w:sz="6" w:space="0" w:color="auto"/>
              <w:bottom w:val="single" w:sz="6" w:space="0" w:color="auto"/>
              <w:right w:val="single" w:sz="6" w:space="0" w:color="auto"/>
            </w:tcBorders>
          </w:tcPr>
          <w:p w14:paraId="194EAB7D" w14:textId="77777777" w:rsidR="00BA5010" w:rsidRDefault="00BA5010">
            <w:pPr>
              <w:spacing w:line="256" w:lineRule="auto"/>
              <w:textAlignment w:val="baseline"/>
              <w:rPr>
                <w:rFonts w:asciiTheme="minorHAnsi" w:hAnsiTheme="minorHAnsi" w:cstheme="minorHAnsi"/>
                <w:sz w:val="18"/>
                <w:szCs w:val="18"/>
                <w:lang w:eastAsia="en-AU"/>
              </w:rPr>
            </w:pPr>
            <w:r>
              <w:rPr>
                <w:rFonts w:asciiTheme="minorHAnsi" w:hAnsiTheme="minorHAnsi" w:cstheme="minorHAnsi"/>
                <w:sz w:val="22"/>
                <w:lang w:eastAsia="en-AU"/>
              </w:rPr>
              <w:t>Patient Identification Label (stick here or complete details) </w:t>
            </w:r>
          </w:p>
          <w:p w14:paraId="290502B9" w14:textId="7D5C815E" w:rsidR="00BA5010" w:rsidRDefault="00BA5010">
            <w:pPr>
              <w:spacing w:line="256" w:lineRule="auto"/>
              <w:textAlignment w:val="baseline"/>
              <w:rPr>
                <w:rFonts w:asciiTheme="minorHAnsi" w:hAnsiTheme="minorHAnsi" w:cstheme="minorHAnsi"/>
                <w:sz w:val="18"/>
                <w:szCs w:val="18"/>
                <w:lang w:eastAsia="en-AU"/>
              </w:rPr>
            </w:pPr>
            <w:r>
              <w:rPr>
                <w:rFonts w:asciiTheme="minorHAnsi" w:hAnsiTheme="minorHAnsi" w:cstheme="minorHAnsi"/>
                <w:sz w:val="22"/>
                <w:lang w:eastAsia="en-AU"/>
              </w:rPr>
              <w:t> Surname: …………………………………………………….   UR: ……………………………. </w:t>
            </w:r>
          </w:p>
          <w:p w14:paraId="622F2C3D" w14:textId="60DBDBAC" w:rsidR="00BA5010" w:rsidRDefault="00BA5010">
            <w:pPr>
              <w:spacing w:line="256" w:lineRule="auto"/>
              <w:textAlignment w:val="baseline"/>
              <w:rPr>
                <w:rFonts w:asciiTheme="minorHAnsi" w:hAnsiTheme="minorHAnsi" w:cstheme="minorHAnsi"/>
                <w:sz w:val="18"/>
                <w:szCs w:val="18"/>
                <w:lang w:eastAsia="en-AU"/>
              </w:rPr>
            </w:pPr>
            <w:r>
              <w:rPr>
                <w:rFonts w:asciiTheme="minorHAnsi" w:hAnsiTheme="minorHAnsi" w:cstheme="minorHAnsi"/>
                <w:sz w:val="22"/>
                <w:lang w:eastAsia="en-AU"/>
              </w:rPr>
              <w:t> Other Names: ……………………………………………… </w:t>
            </w:r>
          </w:p>
          <w:p w14:paraId="77BEBB94" w14:textId="6D873E4E" w:rsidR="00BA5010" w:rsidRDefault="00BA5010">
            <w:pPr>
              <w:spacing w:line="256" w:lineRule="auto"/>
              <w:textAlignment w:val="baseline"/>
              <w:rPr>
                <w:rFonts w:asciiTheme="minorHAnsi" w:hAnsiTheme="minorHAnsi" w:cstheme="minorHAnsi"/>
                <w:sz w:val="18"/>
                <w:szCs w:val="18"/>
                <w:lang w:eastAsia="en-AU"/>
              </w:rPr>
            </w:pPr>
            <w:r>
              <w:rPr>
                <w:rFonts w:asciiTheme="minorHAnsi" w:hAnsiTheme="minorHAnsi" w:cstheme="minorHAnsi"/>
                <w:sz w:val="22"/>
                <w:lang w:eastAsia="en-AU"/>
              </w:rPr>
              <w:t> Address…………………………………………………………………………………………………………………………………………………………………………………………………………………………………... </w:t>
            </w:r>
          </w:p>
          <w:p w14:paraId="6B2F10FA" w14:textId="77777777" w:rsidR="00BA5010" w:rsidRDefault="00BA5010">
            <w:pPr>
              <w:spacing w:line="256" w:lineRule="auto"/>
              <w:textAlignment w:val="baseline"/>
              <w:rPr>
                <w:rFonts w:asciiTheme="minorHAnsi" w:hAnsiTheme="minorHAnsi" w:cstheme="minorHAnsi"/>
                <w:sz w:val="22"/>
                <w:lang w:eastAsia="en-AU"/>
              </w:rPr>
            </w:pPr>
            <w:r>
              <w:rPr>
                <w:rFonts w:asciiTheme="minorHAnsi" w:hAnsiTheme="minorHAnsi" w:cstheme="minorHAnsi"/>
                <w:sz w:val="22"/>
                <w:lang w:eastAsia="en-AU"/>
              </w:rPr>
              <w:t>Ph No: …………………………………………………………………………………….</w:t>
            </w:r>
          </w:p>
          <w:p w14:paraId="4F3E1508" w14:textId="77777777" w:rsidR="00BA5010" w:rsidRDefault="00BA5010">
            <w:pPr>
              <w:spacing w:line="256" w:lineRule="auto"/>
              <w:textAlignment w:val="baseline"/>
              <w:rPr>
                <w:rFonts w:asciiTheme="minorHAnsi" w:hAnsiTheme="minorHAnsi" w:cstheme="minorHAnsi"/>
                <w:sz w:val="18"/>
                <w:szCs w:val="18"/>
                <w:lang w:eastAsia="en-AU"/>
              </w:rPr>
            </w:pPr>
            <w:r>
              <w:rPr>
                <w:rFonts w:asciiTheme="minorHAnsi" w:hAnsiTheme="minorHAnsi" w:cstheme="minorHAnsi"/>
                <w:sz w:val="22"/>
                <w:lang w:eastAsia="en-AU"/>
              </w:rPr>
              <w:t>Date of Birth: ……………………………… Sex: ꙱ M     ꙱F    ꙱Other </w:t>
            </w:r>
          </w:p>
        </w:tc>
      </w:tr>
      <w:tr w:rsidR="00BA5010" w14:paraId="3D6A09F8"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hideMark/>
          </w:tcPr>
          <w:p w14:paraId="3E7EDC39" w14:textId="77777777" w:rsidR="00BA5010" w:rsidRDefault="00BA5010">
            <w:pPr>
              <w:spacing w:line="256" w:lineRule="auto"/>
              <w:textAlignment w:val="baseline"/>
              <w:rPr>
                <w:rFonts w:asciiTheme="minorHAnsi" w:hAnsiTheme="minorHAnsi" w:cstheme="minorHAnsi"/>
                <w:sz w:val="22"/>
                <w:lang w:eastAsia="en-AU"/>
              </w:rPr>
            </w:pPr>
            <w:r>
              <w:rPr>
                <w:rFonts w:asciiTheme="minorHAnsi" w:hAnsiTheme="minorHAnsi" w:cstheme="minorHAnsi"/>
                <w:sz w:val="22"/>
                <w:lang w:eastAsia="en-AU"/>
              </w:rPr>
              <w:t>Date &amp; time</w:t>
            </w:r>
          </w:p>
        </w:tc>
        <w:tc>
          <w:tcPr>
            <w:tcW w:w="9073" w:type="dxa"/>
            <w:gridSpan w:val="2"/>
            <w:tcBorders>
              <w:top w:val="single" w:sz="6" w:space="0" w:color="auto"/>
              <w:left w:val="single" w:sz="6" w:space="0" w:color="auto"/>
              <w:bottom w:val="single" w:sz="6" w:space="0" w:color="auto"/>
              <w:right w:val="single" w:sz="6" w:space="0" w:color="auto"/>
            </w:tcBorders>
            <w:hideMark/>
          </w:tcPr>
          <w:p w14:paraId="23D33D24" w14:textId="77777777" w:rsidR="00BA5010" w:rsidRDefault="00BA5010">
            <w:pPr>
              <w:spacing w:line="256" w:lineRule="auto"/>
              <w:jc w:val="center"/>
              <w:textAlignment w:val="baseline"/>
              <w:rPr>
                <w:rFonts w:asciiTheme="minorHAnsi" w:hAnsiTheme="minorHAnsi" w:cstheme="minorHAnsi"/>
                <w:i/>
                <w:iCs/>
                <w:sz w:val="22"/>
                <w:lang w:eastAsia="en-AU"/>
              </w:rPr>
            </w:pPr>
            <w:r>
              <w:rPr>
                <w:rFonts w:asciiTheme="minorHAnsi" w:hAnsiTheme="minorHAnsi" w:cstheme="minorHAnsi"/>
                <w:i/>
                <w:iCs/>
                <w:sz w:val="22"/>
                <w:lang w:eastAsia="en-AU"/>
              </w:rPr>
              <w:t>Add signature, printed name, staff category, date and time to all entries.</w:t>
            </w:r>
          </w:p>
          <w:p w14:paraId="79DD5E06" w14:textId="77777777" w:rsidR="00BA5010" w:rsidRDefault="00BA5010">
            <w:pPr>
              <w:spacing w:line="256" w:lineRule="auto"/>
              <w:jc w:val="center"/>
              <w:textAlignment w:val="baseline"/>
              <w:rPr>
                <w:rFonts w:asciiTheme="minorHAnsi" w:hAnsiTheme="minorHAnsi" w:cstheme="minorHAnsi"/>
                <w:i/>
                <w:iCs/>
                <w:sz w:val="22"/>
                <w:lang w:eastAsia="en-AU"/>
              </w:rPr>
            </w:pPr>
            <w:r>
              <w:rPr>
                <w:rFonts w:asciiTheme="minorHAnsi" w:hAnsiTheme="minorHAnsi" w:cstheme="minorHAnsi"/>
                <w:i/>
                <w:iCs/>
                <w:sz w:val="22"/>
                <w:lang w:eastAsia="en-AU"/>
              </w:rPr>
              <w:t>MAKE ALL NOTES CONCISE AND RELEVANT.</w:t>
            </w:r>
          </w:p>
          <w:p w14:paraId="3C6D051D" w14:textId="77777777" w:rsidR="00BA5010" w:rsidRDefault="00BA5010">
            <w:pPr>
              <w:spacing w:line="256" w:lineRule="auto"/>
              <w:jc w:val="center"/>
              <w:textAlignment w:val="baseline"/>
              <w:rPr>
                <w:rFonts w:asciiTheme="minorHAnsi" w:hAnsiTheme="minorHAnsi" w:cstheme="minorHAnsi"/>
                <w:sz w:val="22"/>
                <w:lang w:eastAsia="en-AU"/>
              </w:rPr>
            </w:pPr>
            <w:r>
              <w:rPr>
                <w:rFonts w:asciiTheme="minorHAnsi" w:hAnsiTheme="minorHAnsi" w:cstheme="minorHAnsi"/>
                <w:i/>
                <w:iCs/>
                <w:sz w:val="22"/>
                <w:lang w:eastAsia="en-AU"/>
              </w:rPr>
              <w:t>Leave no gaps between entries.</w:t>
            </w:r>
            <w:r>
              <w:rPr>
                <w:rFonts w:asciiTheme="minorHAnsi" w:hAnsiTheme="minorHAnsi" w:cstheme="minorHAnsi"/>
                <w:sz w:val="22"/>
                <w:lang w:eastAsia="en-AU"/>
              </w:rPr>
              <w:t xml:space="preserve"> </w:t>
            </w:r>
          </w:p>
        </w:tc>
      </w:tr>
      <w:tr w:rsidR="00BA5010" w14:paraId="463DDE52"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280D402B"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1F6379A1" w14:textId="77777777" w:rsidR="00BA5010" w:rsidRDefault="00BA5010">
            <w:pPr>
              <w:spacing w:line="256" w:lineRule="auto"/>
              <w:textAlignment w:val="baseline"/>
              <w:rPr>
                <w:rFonts w:asciiTheme="minorHAnsi" w:hAnsiTheme="minorHAnsi" w:cstheme="minorHAnsi"/>
                <w:sz w:val="22"/>
                <w:lang w:eastAsia="en-AU"/>
              </w:rPr>
            </w:pPr>
          </w:p>
        </w:tc>
      </w:tr>
      <w:tr w:rsidR="00BA5010" w14:paraId="5DED6A36"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4E86B88B"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216294A6"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7D914475"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78108583"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2CDEE202"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737DD0B7"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48FC459F"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1107CE30"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1848BD0D"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3CBCEF0C"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372B6EDC"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1DC1AD6A"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39894802"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629C359D"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18F4A434"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2A268C22"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23DAB8EA"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0B1D6EE9"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7C4C2565"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104390FA"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7CA06043"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03349AF1"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1428CF2B"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78B25E5D"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2F99F1A9"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3FD8BC08"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17C98E7D"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6DDAFF5B"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058343B8"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4595560E"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2A6BFE12"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0BFEB5E9"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2FE366AC"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0D132996"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332F1272"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46FEAF95"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41E6A45C"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483C2906"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3A39894A"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33A2D041"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081C2163"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02CC0B84"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4C54A9CF"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67034071"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42769627"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68E27FF9"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54545610"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4FC79A2A"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5A6B370D"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5E2BC23E"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02C17011"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37722EB3"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32766304"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1CC41DAF"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51F4E6F6"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3B4D3A58"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4759CBFA"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073B83B7"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1138B3E3"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429BC197"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5AF31EB8"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3BEE5E13"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760A18A7"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6C5E8AA8"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01FA2FD8"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4344FB51"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7C60BECB"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268479E5"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1E139867"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486A23F3"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2AF1ECBB"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5609DD58"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70CA726B"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21946C42"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1D8657A2"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537D49BE"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0882D086"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508E02F6"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45DCA91C"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3D50670C"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1B90F6C2"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04C8E326"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29BEE62C"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57B62A2F"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235742FA"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65B123C5"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0CA7A12B"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027D4351"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1A8C1FAB"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5EAEDD9C"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15DEA206"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18FA8AE3"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591A1F64"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75789DE2"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2F4DDCBE"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57C088C1"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5A332C46"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78365750"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093C7AF6"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104B3526"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3042AEE6"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7EE5C6FC"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7045D4D4"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4202C253"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1F3803D2"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4814C76A"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6032FD9B"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43E4BF63"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42F740F7"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22842DFB"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4CEE6EB4"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398F2490"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437A7BDC"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554F968B"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7219C9AD"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625AED54"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62822610"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694F22F8"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1BFD6115"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1EBC7D52"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35FB1FEF"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7E04F1C8"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530E6BAC"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40206969"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3678CAF2"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2D738C1B"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6B458371"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64D07DB6"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7632A5E3"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64E278E6"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5F450737"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46B031E3"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1012FEA9"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43C06359" w14:textId="77777777" w:rsidR="00BA5010" w:rsidRDefault="00BA5010">
            <w:pPr>
              <w:spacing w:line="256" w:lineRule="auto"/>
              <w:textAlignment w:val="baseline"/>
              <w:rPr>
                <w:rFonts w:asciiTheme="minorHAnsi" w:hAnsiTheme="minorHAnsi" w:cstheme="minorHAnsi"/>
                <w:i/>
                <w:iCs/>
                <w:sz w:val="22"/>
                <w:lang w:eastAsia="en-AU"/>
              </w:rPr>
            </w:pPr>
          </w:p>
        </w:tc>
      </w:tr>
      <w:tr w:rsidR="00BA5010" w14:paraId="071D2C75" w14:textId="77777777" w:rsidTr="00BA5010">
        <w:trPr>
          <w:trHeight w:val="300"/>
        </w:trPr>
        <w:tc>
          <w:tcPr>
            <w:tcW w:w="1277" w:type="dxa"/>
            <w:tcBorders>
              <w:top w:val="single" w:sz="6" w:space="0" w:color="auto"/>
              <w:left w:val="single" w:sz="6" w:space="0" w:color="auto"/>
              <w:bottom w:val="single" w:sz="6" w:space="0" w:color="auto"/>
              <w:right w:val="single" w:sz="6" w:space="0" w:color="auto"/>
            </w:tcBorders>
          </w:tcPr>
          <w:p w14:paraId="7076A229" w14:textId="77777777" w:rsidR="00BA5010" w:rsidRDefault="00BA5010">
            <w:pPr>
              <w:spacing w:line="256" w:lineRule="auto"/>
              <w:textAlignment w:val="baseline"/>
              <w:rPr>
                <w:rFonts w:asciiTheme="minorHAnsi" w:hAnsiTheme="minorHAnsi" w:cstheme="minorHAnsi"/>
                <w:sz w:val="22"/>
                <w:lang w:eastAsia="en-AU"/>
              </w:rPr>
            </w:pPr>
          </w:p>
        </w:tc>
        <w:tc>
          <w:tcPr>
            <w:tcW w:w="9073" w:type="dxa"/>
            <w:gridSpan w:val="2"/>
            <w:tcBorders>
              <w:top w:val="single" w:sz="6" w:space="0" w:color="auto"/>
              <w:left w:val="single" w:sz="6" w:space="0" w:color="auto"/>
              <w:bottom w:val="single" w:sz="6" w:space="0" w:color="auto"/>
              <w:right w:val="single" w:sz="6" w:space="0" w:color="auto"/>
            </w:tcBorders>
          </w:tcPr>
          <w:p w14:paraId="1237F0CA" w14:textId="77777777" w:rsidR="00BA5010" w:rsidRDefault="00BA5010">
            <w:pPr>
              <w:spacing w:line="256" w:lineRule="auto"/>
              <w:textAlignment w:val="baseline"/>
              <w:rPr>
                <w:rFonts w:asciiTheme="minorHAnsi" w:hAnsiTheme="minorHAnsi" w:cstheme="minorHAnsi"/>
                <w:i/>
                <w:iCs/>
                <w:sz w:val="22"/>
                <w:lang w:eastAsia="en-AU"/>
              </w:rPr>
            </w:pPr>
          </w:p>
        </w:tc>
      </w:tr>
    </w:tbl>
    <w:p w14:paraId="75CC0C24" w14:textId="6882BD1D" w:rsidR="00BA5010" w:rsidRDefault="00BA5010"/>
    <w:p w14:paraId="7D77FA9B" w14:textId="77777777" w:rsidR="00BA5010" w:rsidRDefault="00BA5010"/>
    <w:p w14:paraId="72ED434E" w14:textId="77777777" w:rsidR="00BA5010" w:rsidRDefault="00BA5010"/>
    <w:tbl>
      <w:tblPr>
        <w:tblStyle w:val="TableGrid1"/>
        <w:tblW w:w="10657" w:type="dxa"/>
        <w:tblInd w:w="-739" w:type="dxa"/>
        <w:tblLook w:val="04A0" w:firstRow="1" w:lastRow="0" w:firstColumn="1" w:lastColumn="0" w:noHBand="0" w:noVBand="1"/>
      </w:tblPr>
      <w:tblGrid>
        <w:gridCol w:w="3016"/>
        <w:gridCol w:w="7641"/>
      </w:tblGrid>
      <w:tr w:rsidR="00BA5010" w14:paraId="6A19A22C" w14:textId="77777777" w:rsidTr="00BA5010">
        <w:tc>
          <w:tcPr>
            <w:tcW w:w="3016" w:type="dxa"/>
            <w:tcBorders>
              <w:top w:val="single" w:sz="4" w:space="0" w:color="auto"/>
              <w:left w:val="single" w:sz="4" w:space="0" w:color="auto"/>
              <w:bottom w:val="single" w:sz="4" w:space="0" w:color="auto"/>
              <w:right w:val="single" w:sz="4" w:space="0" w:color="auto"/>
            </w:tcBorders>
          </w:tcPr>
          <w:p w14:paraId="282EAF75" w14:textId="77777777" w:rsidR="00BA5010" w:rsidRDefault="00BA5010">
            <w:pPr>
              <w:rPr>
                <w:rFonts w:asciiTheme="minorHAnsi" w:hAnsiTheme="minorHAnsi" w:cstheme="minorHAnsi"/>
                <w:b/>
                <w:bCs/>
                <w:sz w:val="28"/>
                <w:szCs w:val="28"/>
              </w:rPr>
            </w:pPr>
            <w:r>
              <w:rPr>
                <w:rFonts w:asciiTheme="minorHAnsi" w:hAnsiTheme="minorHAnsi" w:cstheme="minorHAnsi"/>
                <w:b/>
                <w:bCs/>
                <w:sz w:val="28"/>
                <w:szCs w:val="28"/>
              </w:rPr>
              <w:lastRenderedPageBreak/>
              <w:t>Health Services</w:t>
            </w:r>
          </w:p>
          <w:p w14:paraId="09EF20A6" w14:textId="77777777" w:rsidR="00BA5010" w:rsidRDefault="00BA5010">
            <w:pPr>
              <w:textAlignment w:val="baseline"/>
              <w:rPr>
                <w:rFonts w:asciiTheme="minorHAnsi" w:hAnsiTheme="minorHAnsi" w:cstheme="minorHAnsi"/>
                <w:sz w:val="18"/>
                <w:szCs w:val="18"/>
                <w:lang w:eastAsia="en-AU"/>
              </w:rPr>
            </w:pPr>
            <w:r>
              <w:rPr>
                <w:rFonts w:asciiTheme="minorHAnsi" w:hAnsiTheme="minorHAnsi" w:cstheme="minorHAnsi"/>
              </w:rPr>
              <w:t xml:space="preserve">꙱ </w:t>
            </w:r>
            <w:r>
              <w:rPr>
                <w:rFonts w:asciiTheme="minorHAnsi" w:hAnsiTheme="minorHAnsi" w:cstheme="minorHAnsi"/>
                <w:lang w:eastAsia="en-AU"/>
              </w:rPr>
              <w:t>A Hospital </w:t>
            </w:r>
          </w:p>
          <w:p w14:paraId="35C43056" w14:textId="77777777" w:rsidR="00BA5010" w:rsidRDefault="00BA5010">
            <w:pPr>
              <w:textAlignment w:val="baseline"/>
              <w:rPr>
                <w:rFonts w:asciiTheme="minorHAnsi" w:hAnsiTheme="minorHAnsi" w:cstheme="minorHAnsi"/>
                <w:sz w:val="18"/>
                <w:szCs w:val="18"/>
                <w:lang w:eastAsia="en-AU"/>
              </w:rPr>
            </w:pPr>
            <w:r>
              <w:rPr>
                <w:rFonts w:asciiTheme="minorHAnsi" w:hAnsiTheme="minorHAnsi" w:cstheme="minorHAnsi"/>
                <w:lang w:eastAsia="en-AU"/>
              </w:rPr>
              <w:t>꙱ A clinic</w:t>
            </w:r>
          </w:p>
          <w:p w14:paraId="427F1747" w14:textId="77777777" w:rsidR="00BA5010" w:rsidRDefault="00BA5010">
            <w:pPr>
              <w:textAlignment w:val="baseline"/>
              <w:rPr>
                <w:rFonts w:asciiTheme="minorHAnsi" w:hAnsiTheme="minorHAnsi" w:cstheme="minorHAnsi"/>
                <w:sz w:val="18"/>
                <w:szCs w:val="18"/>
                <w:lang w:eastAsia="en-AU"/>
              </w:rPr>
            </w:pPr>
            <w:r>
              <w:rPr>
                <w:rFonts w:asciiTheme="minorHAnsi" w:hAnsiTheme="minorHAnsi" w:cstheme="minorHAnsi"/>
                <w:lang w:eastAsia="en-AU"/>
              </w:rPr>
              <w:t>꙱  Village clinic</w:t>
            </w:r>
          </w:p>
          <w:p w14:paraId="2198152E" w14:textId="17FB381D" w:rsidR="00BA5010" w:rsidRDefault="00BA5010" w:rsidP="00BA5010">
            <w:pPr>
              <w:textAlignment w:val="baseline"/>
              <w:rPr>
                <w:rFonts w:asciiTheme="minorHAnsi" w:hAnsiTheme="minorHAnsi" w:cstheme="minorHAnsi"/>
                <w:sz w:val="20"/>
                <w:szCs w:val="20"/>
                <w:lang w:val="en-GB"/>
              </w:rPr>
            </w:pPr>
            <w:r>
              <w:rPr>
                <w:rFonts w:asciiTheme="minorHAnsi" w:hAnsiTheme="minorHAnsi" w:cstheme="minorHAnsi"/>
                <w:lang w:eastAsia="en-AU"/>
              </w:rPr>
              <w:t>꙱ Other: …………………………………… </w:t>
            </w:r>
          </w:p>
          <w:p w14:paraId="62715A01" w14:textId="77777777" w:rsidR="00BA5010" w:rsidRDefault="00BA5010">
            <w:pPr>
              <w:jc w:val="center"/>
              <w:rPr>
                <w:rFonts w:ascii="Arial" w:hAnsi="Arial"/>
                <w:b/>
                <w:bCs/>
                <w:sz w:val="20"/>
                <w:szCs w:val="20"/>
              </w:rPr>
            </w:pPr>
            <w:r>
              <w:rPr>
                <w:rFonts w:asciiTheme="minorHAnsi" w:hAnsiTheme="minorHAnsi" w:cstheme="minorHAnsi"/>
                <w:b/>
                <w:bCs/>
                <w:sz w:val="20"/>
                <w:szCs w:val="20"/>
              </w:rPr>
              <w:t>Observation Sheet</w:t>
            </w:r>
          </w:p>
        </w:tc>
        <w:tc>
          <w:tcPr>
            <w:tcW w:w="7641" w:type="dxa"/>
            <w:tcBorders>
              <w:top w:val="single" w:sz="4" w:space="0" w:color="auto"/>
              <w:left w:val="single" w:sz="4" w:space="0" w:color="auto"/>
              <w:bottom w:val="single" w:sz="4" w:space="0" w:color="auto"/>
              <w:right w:val="single" w:sz="4" w:space="0" w:color="auto"/>
            </w:tcBorders>
          </w:tcPr>
          <w:p w14:paraId="3196BF77" w14:textId="77777777" w:rsidR="00BA5010" w:rsidRDefault="00BA5010">
            <w:pPr>
              <w:textAlignment w:val="baseline"/>
              <w:rPr>
                <w:rFonts w:asciiTheme="minorHAnsi" w:hAnsiTheme="minorHAnsi" w:cstheme="minorHAnsi"/>
                <w:sz w:val="18"/>
                <w:szCs w:val="18"/>
                <w:lang w:eastAsia="en-AU"/>
              </w:rPr>
            </w:pPr>
            <w:r>
              <w:rPr>
                <w:rFonts w:asciiTheme="minorHAnsi" w:hAnsiTheme="minorHAnsi" w:cstheme="minorHAnsi"/>
                <w:lang w:eastAsia="en-AU"/>
              </w:rPr>
              <w:t>Patient Identification Label (stick here or complete details) </w:t>
            </w:r>
          </w:p>
          <w:p w14:paraId="3E32125A" w14:textId="59B0A0FE" w:rsidR="00BA5010" w:rsidRDefault="00BA5010">
            <w:pPr>
              <w:textAlignment w:val="baseline"/>
              <w:rPr>
                <w:rFonts w:asciiTheme="minorHAnsi" w:hAnsiTheme="minorHAnsi" w:cstheme="minorHAnsi"/>
                <w:sz w:val="18"/>
                <w:szCs w:val="18"/>
                <w:lang w:eastAsia="en-AU"/>
              </w:rPr>
            </w:pPr>
            <w:r>
              <w:rPr>
                <w:rFonts w:asciiTheme="minorHAnsi" w:hAnsiTheme="minorHAnsi" w:cstheme="minorHAnsi"/>
                <w:lang w:eastAsia="en-AU"/>
              </w:rPr>
              <w:t> Surname: …………………………………………………….   UR: ……………………………. </w:t>
            </w:r>
          </w:p>
          <w:p w14:paraId="13C95F35" w14:textId="681D065D" w:rsidR="00BA5010" w:rsidRDefault="00BA5010">
            <w:pPr>
              <w:textAlignment w:val="baseline"/>
              <w:rPr>
                <w:rFonts w:asciiTheme="minorHAnsi" w:hAnsiTheme="minorHAnsi" w:cstheme="minorHAnsi"/>
                <w:sz w:val="18"/>
                <w:szCs w:val="18"/>
                <w:lang w:eastAsia="en-AU"/>
              </w:rPr>
            </w:pPr>
            <w:r>
              <w:rPr>
                <w:rFonts w:asciiTheme="minorHAnsi" w:hAnsiTheme="minorHAnsi" w:cstheme="minorHAnsi"/>
                <w:lang w:eastAsia="en-AU"/>
              </w:rPr>
              <w:t> Other Names: ……………………………………………… </w:t>
            </w:r>
          </w:p>
          <w:p w14:paraId="194A2B12" w14:textId="3C8A12AC" w:rsidR="00BA5010" w:rsidRDefault="00BA5010" w:rsidP="00BA5010">
            <w:pPr>
              <w:textAlignment w:val="baseline"/>
              <w:rPr>
                <w:rFonts w:asciiTheme="minorHAnsi" w:hAnsiTheme="minorHAnsi" w:cstheme="minorHAnsi"/>
                <w:sz w:val="18"/>
                <w:szCs w:val="18"/>
                <w:lang w:eastAsia="en-AU"/>
              </w:rPr>
            </w:pPr>
            <w:r>
              <w:rPr>
                <w:rFonts w:asciiTheme="minorHAnsi" w:hAnsiTheme="minorHAnsi" w:cstheme="minorHAnsi"/>
                <w:lang w:eastAsia="en-AU"/>
              </w:rPr>
              <w:t> Address………………………………………………………………………………………... </w:t>
            </w:r>
          </w:p>
          <w:p w14:paraId="4D6315CC" w14:textId="77777777" w:rsidR="00BA5010" w:rsidRDefault="00BA5010">
            <w:pPr>
              <w:textAlignment w:val="baseline"/>
              <w:rPr>
                <w:rFonts w:asciiTheme="minorHAnsi" w:hAnsiTheme="minorHAnsi" w:cstheme="minorHAnsi"/>
                <w:sz w:val="22"/>
                <w:szCs w:val="22"/>
                <w:lang w:eastAsia="en-AU"/>
              </w:rPr>
            </w:pPr>
            <w:r>
              <w:rPr>
                <w:rFonts w:asciiTheme="minorHAnsi" w:hAnsiTheme="minorHAnsi" w:cstheme="minorHAnsi"/>
                <w:lang w:eastAsia="en-AU"/>
              </w:rPr>
              <w:t>Ph No: …………………………………………………………………………………….</w:t>
            </w:r>
          </w:p>
          <w:p w14:paraId="02E01887" w14:textId="77777777" w:rsidR="00BA5010" w:rsidRDefault="00BA5010">
            <w:pPr>
              <w:rPr>
                <w:rFonts w:ascii="Arial" w:hAnsi="Arial"/>
                <w:sz w:val="20"/>
                <w:szCs w:val="20"/>
                <w:lang w:val="en-GB"/>
              </w:rPr>
            </w:pPr>
            <w:r>
              <w:rPr>
                <w:rFonts w:asciiTheme="minorHAnsi" w:hAnsiTheme="minorHAnsi" w:cstheme="minorHAnsi"/>
                <w:lang w:eastAsia="en-AU"/>
              </w:rPr>
              <w:t>Date of Birth: ……………………………… Sex: ꙱ M     ꙱F    ꙱Other </w:t>
            </w:r>
          </w:p>
        </w:tc>
      </w:tr>
    </w:tbl>
    <w:p w14:paraId="746F557D" w14:textId="77777777" w:rsidR="00BA5010" w:rsidRPr="00BA5010" w:rsidRDefault="00BA5010" w:rsidP="00BA5010">
      <w:pPr>
        <w:rPr>
          <w:rFonts w:eastAsia="Times New Roman" w:cs="Times New Roman"/>
          <w:sz w:val="20"/>
          <w:szCs w:val="20"/>
          <w:lang w:val="en-GB"/>
        </w:rPr>
      </w:pPr>
      <w:r w:rsidRPr="00BA5010">
        <w:rPr>
          <w:rFonts w:cs="Times New Roman"/>
          <w:i/>
          <w:iCs/>
        </w:rPr>
        <w:t>Note: Numbers are aligned to the top line – i.e. Box 160 means top line= 160, bottom line = 150. Same with Temp</w:t>
      </w:r>
    </w:p>
    <w:tbl>
      <w:tblPr>
        <w:tblStyle w:val="TableGrid2"/>
        <w:tblW w:w="5896" w:type="pct"/>
        <w:tblInd w:w="-714" w:type="dxa"/>
        <w:tblLook w:val="04A0" w:firstRow="1" w:lastRow="0" w:firstColumn="1" w:lastColumn="0" w:noHBand="0" w:noVBand="1"/>
      </w:tblPr>
      <w:tblGrid>
        <w:gridCol w:w="1345"/>
        <w:gridCol w:w="639"/>
        <w:gridCol w:w="793"/>
        <w:gridCol w:w="632"/>
        <w:gridCol w:w="632"/>
        <w:gridCol w:w="632"/>
        <w:gridCol w:w="632"/>
        <w:gridCol w:w="632"/>
        <w:gridCol w:w="632"/>
        <w:gridCol w:w="632"/>
        <w:gridCol w:w="632"/>
        <w:gridCol w:w="632"/>
        <w:gridCol w:w="632"/>
        <w:gridCol w:w="1535"/>
      </w:tblGrid>
      <w:tr w:rsidR="00BA5010" w:rsidRPr="00BA5010" w14:paraId="6CE3CC02" w14:textId="77777777" w:rsidTr="00BA5010">
        <w:tc>
          <w:tcPr>
            <w:tcW w:w="1306" w:type="pct"/>
            <w:gridSpan w:val="3"/>
            <w:tcBorders>
              <w:top w:val="single" w:sz="4" w:space="0" w:color="auto"/>
              <w:left w:val="single" w:sz="4" w:space="0" w:color="auto"/>
              <w:bottom w:val="single" w:sz="4" w:space="0" w:color="auto"/>
              <w:right w:val="single" w:sz="4" w:space="0" w:color="auto"/>
            </w:tcBorders>
            <w:hideMark/>
          </w:tcPr>
          <w:p w14:paraId="6E2F95A4" w14:textId="77777777" w:rsidR="00BA5010" w:rsidRPr="00BA5010" w:rsidRDefault="00BA5010">
            <w:pPr>
              <w:rPr>
                <w:rFonts w:cs="Times New Roman"/>
              </w:rPr>
            </w:pPr>
            <w:r w:rsidRPr="00BA5010">
              <w:rPr>
                <w:rFonts w:cs="Times New Roman"/>
              </w:rPr>
              <w:t>Date</w:t>
            </w:r>
          </w:p>
        </w:tc>
        <w:tc>
          <w:tcPr>
            <w:tcW w:w="297" w:type="pct"/>
            <w:tcBorders>
              <w:top w:val="single" w:sz="4" w:space="0" w:color="auto"/>
              <w:left w:val="single" w:sz="4" w:space="0" w:color="auto"/>
              <w:bottom w:val="single" w:sz="4" w:space="0" w:color="auto"/>
              <w:right w:val="single" w:sz="4" w:space="0" w:color="auto"/>
            </w:tcBorders>
          </w:tcPr>
          <w:p w14:paraId="328CB0E3"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A6AB520"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AB3837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3C722DA"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990EEF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82D7264"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28A6AA8"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32A5A1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ACFF562"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705A231"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2E2C19BA" w14:textId="77777777" w:rsidR="00BA5010" w:rsidRPr="00BA5010" w:rsidRDefault="00BA5010">
            <w:pPr>
              <w:rPr>
                <w:rFonts w:cs="Times New Roman"/>
              </w:rPr>
            </w:pPr>
          </w:p>
        </w:tc>
      </w:tr>
      <w:tr w:rsidR="00BA5010" w:rsidRPr="00BA5010" w14:paraId="0A789CD8" w14:textId="77777777" w:rsidTr="00BA5010">
        <w:tc>
          <w:tcPr>
            <w:tcW w:w="1306" w:type="pct"/>
            <w:gridSpan w:val="3"/>
            <w:tcBorders>
              <w:top w:val="single" w:sz="4" w:space="0" w:color="auto"/>
              <w:left w:val="single" w:sz="4" w:space="0" w:color="auto"/>
              <w:bottom w:val="single" w:sz="4" w:space="0" w:color="auto"/>
              <w:right w:val="single" w:sz="4" w:space="0" w:color="auto"/>
            </w:tcBorders>
            <w:hideMark/>
          </w:tcPr>
          <w:p w14:paraId="7A1667F4" w14:textId="77777777" w:rsidR="00BA5010" w:rsidRPr="00BA5010" w:rsidRDefault="00BA5010">
            <w:pPr>
              <w:rPr>
                <w:rFonts w:cs="Times New Roman"/>
              </w:rPr>
            </w:pPr>
            <w:r w:rsidRPr="00BA5010">
              <w:rPr>
                <w:rFonts w:cs="Times New Roman"/>
              </w:rPr>
              <w:t>Time</w:t>
            </w:r>
          </w:p>
        </w:tc>
        <w:tc>
          <w:tcPr>
            <w:tcW w:w="297" w:type="pct"/>
            <w:tcBorders>
              <w:top w:val="single" w:sz="4" w:space="0" w:color="auto"/>
              <w:left w:val="single" w:sz="4" w:space="0" w:color="auto"/>
              <w:bottom w:val="single" w:sz="4" w:space="0" w:color="auto"/>
              <w:right w:val="single" w:sz="4" w:space="0" w:color="auto"/>
            </w:tcBorders>
          </w:tcPr>
          <w:p w14:paraId="489EE5F7"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2E904FB"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070D945"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44BD580"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C4A7A7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04A42A9"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BEC3638"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FE8E09B"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3FD611D"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A838854"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7311BC7B" w14:textId="77777777" w:rsidR="00BA5010" w:rsidRPr="00BA5010" w:rsidRDefault="00BA5010">
            <w:pPr>
              <w:rPr>
                <w:rFonts w:cs="Times New Roman"/>
              </w:rPr>
            </w:pPr>
          </w:p>
        </w:tc>
      </w:tr>
      <w:tr w:rsidR="00BA5010" w:rsidRPr="00BA5010" w14:paraId="329E483D" w14:textId="77777777" w:rsidTr="00BA5010">
        <w:tc>
          <w:tcPr>
            <w:tcW w:w="1306" w:type="pct"/>
            <w:gridSpan w:val="3"/>
            <w:tcBorders>
              <w:top w:val="single" w:sz="4" w:space="0" w:color="auto"/>
              <w:left w:val="single" w:sz="4" w:space="0" w:color="auto"/>
              <w:bottom w:val="single" w:sz="4" w:space="0" w:color="auto"/>
              <w:right w:val="single" w:sz="4" w:space="0" w:color="auto"/>
            </w:tcBorders>
            <w:hideMark/>
          </w:tcPr>
          <w:p w14:paraId="5025BC25" w14:textId="77777777" w:rsidR="00BA5010" w:rsidRPr="00BA5010" w:rsidRDefault="00BA5010">
            <w:pPr>
              <w:rPr>
                <w:rFonts w:cs="Times New Roman"/>
              </w:rPr>
            </w:pPr>
            <w:r w:rsidRPr="00BA5010">
              <w:rPr>
                <w:rFonts w:cs="Times New Roman"/>
              </w:rPr>
              <w:t>Weight</w:t>
            </w:r>
          </w:p>
        </w:tc>
        <w:tc>
          <w:tcPr>
            <w:tcW w:w="297" w:type="pct"/>
            <w:tcBorders>
              <w:top w:val="single" w:sz="4" w:space="0" w:color="auto"/>
              <w:left w:val="single" w:sz="4" w:space="0" w:color="auto"/>
              <w:bottom w:val="single" w:sz="4" w:space="0" w:color="auto"/>
              <w:right w:val="single" w:sz="4" w:space="0" w:color="auto"/>
            </w:tcBorders>
          </w:tcPr>
          <w:p w14:paraId="52AFC1B0"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BA66C82"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A9D7C75"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6BC8E6B"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AB0405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6A2110B"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274A3F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FC42EAD"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43F6FCC"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0B0D3DA"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4ABC3DDE" w14:textId="77777777" w:rsidR="00BA5010" w:rsidRPr="00BA5010" w:rsidRDefault="00BA5010">
            <w:pPr>
              <w:rPr>
                <w:rFonts w:cs="Times New Roman"/>
              </w:rPr>
            </w:pPr>
          </w:p>
        </w:tc>
      </w:tr>
      <w:tr w:rsidR="00BA5010" w:rsidRPr="00BA5010" w14:paraId="1CB2F682" w14:textId="77777777" w:rsidTr="00BA5010">
        <w:tc>
          <w:tcPr>
            <w:tcW w:w="1306" w:type="pct"/>
            <w:gridSpan w:val="3"/>
            <w:tcBorders>
              <w:top w:val="single" w:sz="4" w:space="0" w:color="auto"/>
              <w:left w:val="single" w:sz="4" w:space="0" w:color="auto"/>
              <w:bottom w:val="single" w:sz="4" w:space="0" w:color="auto"/>
              <w:right w:val="single" w:sz="4" w:space="0" w:color="auto"/>
            </w:tcBorders>
            <w:hideMark/>
          </w:tcPr>
          <w:p w14:paraId="7D4616C9" w14:textId="77777777" w:rsidR="00BA5010" w:rsidRPr="00BA5010" w:rsidRDefault="00BA5010">
            <w:pPr>
              <w:rPr>
                <w:rFonts w:cs="Times New Roman"/>
              </w:rPr>
            </w:pPr>
            <w:r w:rsidRPr="00BA5010">
              <w:rPr>
                <w:rFonts w:cs="Times New Roman"/>
              </w:rPr>
              <w:t>Bowels open</w:t>
            </w:r>
          </w:p>
        </w:tc>
        <w:tc>
          <w:tcPr>
            <w:tcW w:w="297" w:type="pct"/>
            <w:tcBorders>
              <w:top w:val="single" w:sz="4" w:space="0" w:color="auto"/>
              <w:left w:val="single" w:sz="4" w:space="0" w:color="auto"/>
              <w:bottom w:val="single" w:sz="4" w:space="0" w:color="auto"/>
              <w:right w:val="single" w:sz="4" w:space="0" w:color="auto"/>
            </w:tcBorders>
          </w:tcPr>
          <w:p w14:paraId="04E519E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4206B24"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ABB404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C9EF6B0"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96A6533"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1B93643"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9636EED"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6A3319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DB36B1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7203263"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5939E27F" w14:textId="77777777" w:rsidR="00BA5010" w:rsidRPr="00BA5010" w:rsidRDefault="00BA5010">
            <w:pPr>
              <w:rPr>
                <w:rFonts w:cs="Times New Roman"/>
              </w:rPr>
            </w:pPr>
          </w:p>
        </w:tc>
      </w:tr>
      <w:tr w:rsidR="00BA5010" w:rsidRPr="00BA5010" w14:paraId="1C2C000B" w14:textId="77777777" w:rsidTr="00BA5010">
        <w:tc>
          <w:tcPr>
            <w:tcW w:w="1306" w:type="pct"/>
            <w:gridSpan w:val="3"/>
            <w:tcBorders>
              <w:top w:val="single" w:sz="4" w:space="0" w:color="auto"/>
              <w:left w:val="single" w:sz="4" w:space="0" w:color="auto"/>
              <w:bottom w:val="single" w:sz="4" w:space="0" w:color="auto"/>
              <w:right w:val="single" w:sz="4" w:space="0" w:color="auto"/>
            </w:tcBorders>
            <w:hideMark/>
          </w:tcPr>
          <w:p w14:paraId="18A7A0F0" w14:textId="77777777" w:rsidR="00BA5010" w:rsidRPr="00BA5010" w:rsidRDefault="00BA5010">
            <w:pPr>
              <w:rPr>
                <w:rFonts w:cs="Times New Roman"/>
              </w:rPr>
            </w:pPr>
            <w:r w:rsidRPr="00BA5010">
              <w:rPr>
                <w:rFonts w:cs="Times New Roman"/>
              </w:rPr>
              <w:t>Pain Score 0-10</w:t>
            </w:r>
          </w:p>
        </w:tc>
        <w:tc>
          <w:tcPr>
            <w:tcW w:w="297" w:type="pct"/>
            <w:tcBorders>
              <w:top w:val="single" w:sz="4" w:space="0" w:color="auto"/>
              <w:left w:val="single" w:sz="4" w:space="0" w:color="auto"/>
              <w:bottom w:val="single" w:sz="4" w:space="0" w:color="auto"/>
              <w:right w:val="single" w:sz="4" w:space="0" w:color="auto"/>
            </w:tcBorders>
          </w:tcPr>
          <w:p w14:paraId="71D5C424"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0D298A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A3831F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8E09F2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C46624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334FFC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3465CA5"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D5D2BD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A67A15C"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4A6208F"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543BFB7E" w14:textId="77777777" w:rsidR="00BA5010" w:rsidRPr="00BA5010" w:rsidRDefault="00BA5010">
            <w:pPr>
              <w:rPr>
                <w:rFonts w:cs="Times New Roman"/>
              </w:rPr>
            </w:pPr>
          </w:p>
        </w:tc>
      </w:tr>
      <w:tr w:rsidR="00BA5010" w:rsidRPr="00BA5010" w14:paraId="22A92D89" w14:textId="77777777" w:rsidTr="00BA5010">
        <w:tc>
          <w:tcPr>
            <w:tcW w:w="1306" w:type="pct"/>
            <w:gridSpan w:val="3"/>
            <w:tcBorders>
              <w:top w:val="single" w:sz="4" w:space="0" w:color="auto"/>
              <w:left w:val="single" w:sz="4" w:space="0" w:color="auto"/>
              <w:bottom w:val="single" w:sz="4" w:space="0" w:color="auto"/>
              <w:right w:val="single" w:sz="4" w:space="0" w:color="auto"/>
            </w:tcBorders>
            <w:hideMark/>
          </w:tcPr>
          <w:p w14:paraId="5F0A75B8" w14:textId="77777777" w:rsidR="00BA5010" w:rsidRPr="00BA5010" w:rsidRDefault="00BA5010">
            <w:pPr>
              <w:rPr>
                <w:rFonts w:cs="Times New Roman"/>
              </w:rPr>
            </w:pPr>
            <w:r w:rsidRPr="00BA5010">
              <w:rPr>
                <w:rFonts w:cs="Times New Roman"/>
              </w:rPr>
              <w:t>Respirations</w:t>
            </w:r>
          </w:p>
        </w:tc>
        <w:tc>
          <w:tcPr>
            <w:tcW w:w="297" w:type="pct"/>
            <w:tcBorders>
              <w:top w:val="single" w:sz="4" w:space="0" w:color="auto"/>
              <w:left w:val="single" w:sz="4" w:space="0" w:color="auto"/>
              <w:bottom w:val="single" w:sz="4" w:space="0" w:color="auto"/>
              <w:right w:val="single" w:sz="4" w:space="0" w:color="auto"/>
            </w:tcBorders>
          </w:tcPr>
          <w:p w14:paraId="2F52F7E0"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CFC12A9"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D649F69"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8443398"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B7C2DC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5F40F4C"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EFB8357"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1EA8B4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DEEFBFC"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445EBC9"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09732D9A" w14:textId="77777777" w:rsidR="00BA5010" w:rsidRPr="00BA5010" w:rsidRDefault="00BA5010">
            <w:pPr>
              <w:rPr>
                <w:rFonts w:cs="Times New Roman"/>
              </w:rPr>
            </w:pPr>
          </w:p>
        </w:tc>
      </w:tr>
      <w:tr w:rsidR="00BA5010" w:rsidRPr="00BA5010" w14:paraId="13FDA94E" w14:textId="77777777" w:rsidTr="00BA5010">
        <w:tc>
          <w:tcPr>
            <w:tcW w:w="1306" w:type="pct"/>
            <w:gridSpan w:val="3"/>
            <w:tcBorders>
              <w:top w:val="single" w:sz="4" w:space="0" w:color="auto"/>
              <w:left w:val="single" w:sz="4" w:space="0" w:color="auto"/>
              <w:bottom w:val="single" w:sz="4" w:space="0" w:color="auto"/>
              <w:right w:val="single" w:sz="4" w:space="0" w:color="auto"/>
            </w:tcBorders>
            <w:hideMark/>
          </w:tcPr>
          <w:p w14:paraId="4F44AA46" w14:textId="77777777" w:rsidR="00BA5010" w:rsidRPr="00BA5010" w:rsidRDefault="00BA5010">
            <w:pPr>
              <w:rPr>
                <w:rFonts w:cs="Times New Roman"/>
              </w:rPr>
            </w:pPr>
            <w:r w:rsidRPr="00BA5010">
              <w:rPr>
                <w:rFonts w:cs="Times New Roman"/>
              </w:rPr>
              <w:t>O</w:t>
            </w:r>
            <w:r w:rsidRPr="00BA5010">
              <w:rPr>
                <w:rFonts w:cs="Times New Roman"/>
                <w:vertAlign w:val="subscript"/>
              </w:rPr>
              <w:t xml:space="preserve">2 </w:t>
            </w:r>
            <w:r w:rsidRPr="00BA5010">
              <w:rPr>
                <w:rFonts w:cs="Times New Roman"/>
              </w:rPr>
              <w:t>Saturation</w:t>
            </w:r>
          </w:p>
        </w:tc>
        <w:tc>
          <w:tcPr>
            <w:tcW w:w="297" w:type="pct"/>
            <w:tcBorders>
              <w:top w:val="single" w:sz="4" w:space="0" w:color="auto"/>
              <w:left w:val="single" w:sz="4" w:space="0" w:color="auto"/>
              <w:bottom w:val="single" w:sz="4" w:space="0" w:color="auto"/>
              <w:right w:val="single" w:sz="4" w:space="0" w:color="auto"/>
            </w:tcBorders>
          </w:tcPr>
          <w:p w14:paraId="1845208A"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EFE1132"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3E6747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B0E059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3FA4DD4"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4885FC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ED05EF7"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AD8109B"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E01F348"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BDEFD5B"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04AA4AA1" w14:textId="77777777" w:rsidR="00BA5010" w:rsidRPr="00BA5010" w:rsidRDefault="00BA5010">
            <w:pPr>
              <w:rPr>
                <w:rFonts w:cs="Times New Roman"/>
              </w:rPr>
            </w:pPr>
          </w:p>
        </w:tc>
      </w:tr>
      <w:tr w:rsidR="00BA5010" w:rsidRPr="00BA5010" w14:paraId="060431DF" w14:textId="77777777" w:rsidTr="00BA5010">
        <w:tc>
          <w:tcPr>
            <w:tcW w:w="1306" w:type="pct"/>
            <w:gridSpan w:val="3"/>
            <w:tcBorders>
              <w:top w:val="single" w:sz="4" w:space="0" w:color="auto"/>
              <w:left w:val="single" w:sz="4" w:space="0" w:color="auto"/>
              <w:bottom w:val="single" w:sz="4" w:space="0" w:color="auto"/>
              <w:right w:val="single" w:sz="4" w:space="0" w:color="auto"/>
            </w:tcBorders>
            <w:hideMark/>
          </w:tcPr>
          <w:p w14:paraId="0554CC43" w14:textId="77777777" w:rsidR="00BA5010" w:rsidRPr="00BA5010" w:rsidRDefault="00BA5010">
            <w:pPr>
              <w:rPr>
                <w:rFonts w:cs="Times New Roman"/>
              </w:rPr>
            </w:pPr>
            <w:r w:rsidRPr="00BA5010">
              <w:rPr>
                <w:rFonts w:cs="Times New Roman"/>
              </w:rPr>
              <w:t>FiO</w:t>
            </w:r>
            <w:r w:rsidRPr="00BA5010">
              <w:rPr>
                <w:rFonts w:cs="Times New Roman"/>
                <w:vertAlign w:val="subscript"/>
              </w:rPr>
              <w:t xml:space="preserve">2 </w:t>
            </w:r>
            <w:r w:rsidRPr="00BA5010">
              <w:rPr>
                <w:rFonts w:cs="Times New Roman"/>
              </w:rPr>
              <w:t>(O</w:t>
            </w:r>
            <w:r w:rsidRPr="00BA5010">
              <w:rPr>
                <w:rFonts w:cs="Times New Roman"/>
                <w:vertAlign w:val="subscript"/>
              </w:rPr>
              <w:t>2</w:t>
            </w:r>
            <w:r w:rsidRPr="00BA5010">
              <w:rPr>
                <w:rFonts w:cs="Times New Roman"/>
              </w:rPr>
              <w:t xml:space="preserve"> Flow Rate)</w:t>
            </w:r>
          </w:p>
        </w:tc>
        <w:tc>
          <w:tcPr>
            <w:tcW w:w="297" w:type="pct"/>
            <w:tcBorders>
              <w:top w:val="single" w:sz="4" w:space="0" w:color="auto"/>
              <w:left w:val="single" w:sz="4" w:space="0" w:color="auto"/>
              <w:bottom w:val="single" w:sz="4" w:space="0" w:color="auto"/>
              <w:right w:val="single" w:sz="4" w:space="0" w:color="auto"/>
            </w:tcBorders>
          </w:tcPr>
          <w:p w14:paraId="212CDF4A"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17ECF28"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8DE10F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A3EA37C"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012A343"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60E2BAA"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8ADE8E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2CDD9F0"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E2EA01C"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DC1166E"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73866601" w14:textId="77777777" w:rsidR="00BA5010" w:rsidRPr="00BA5010" w:rsidRDefault="00BA5010">
            <w:pPr>
              <w:rPr>
                <w:rFonts w:cs="Times New Roman"/>
              </w:rPr>
            </w:pPr>
          </w:p>
        </w:tc>
      </w:tr>
      <w:tr w:rsidR="00BA5010" w:rsidRPr="00BA5010" w14:paraId="2B6259F8" w14:textId="77777777" w:rsidTr="00BA5010">
        <w:tc>
          <w:tcPr>
            <w:tcW w:w="1306" w:type="pct"/>
            <w:gridSpan w:val="3"/>
            <w:tcBorders>
              <w:top w:val="single" w:sz="4" w:space="0" w:color="auto"/>
              <w:left w:val="single" w:sz="4" w:space="0" w:color="auto"/>
              <w:bottom w:val="single" w:sz="4" w:space="0" w:color="auto"/>
              <w:right w:val="single" w:sz="4" w:space="0" w:color="auto"/>
            </w:tcBorders>
            <w:hideMark/>
          </w:tcPr>
          <w:p w14:paraId="69F9F513" w14:textId="77777777" w:rsidR="00BA5010" w:rsidRPr="00BA5010" w:rsidRDefault="00BA5010">
            <w:pPr>
              <w:jc w:val="right"/>
              <w:rPr>
                <w:rFonts w:cs="Times New Roman"/>
              </w:rPr>
            </w:pPr>
            <w:r w:rsidRPr="00BA5010">
              <w:rPr>
                <w:rFonts w:cs="Times New Roman"/>
              </w:rPr>
              <w:t>Pulse</w:t>
            </w:r>
          </w:p>
        </w:tc>
        <w:tc>
          <w:tcPr>
            <w:tcW w:w="297" w:type="pct"/>
            <w:tcBorders>
              <w:top w:val="single" w:sz="4" w:space="0" w:color="auto"/>
              <w:left w:val="single" w:sz="4" w:space="0" w:color="auto"/>
              <w:bottom w:val="single" w:sz="4" w:space="0" w:color="auto"/>
              <w:right w:val="single" w:sz="4" w:space="0" w:color="auto"/>
            </w:tcBorders>
          </w:tcPr>
          <w:p w14:paraId="353BDB87"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461AD0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23796F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9A889FA"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1C237C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2E1AB3A"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67287D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2D1532A"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3703E02"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407C512"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091FFE10" w14:textId="77777777" w:rsidR="00BA5010" w:rsidRPr="00BA5010" w:rsidRDefault="00BA5010">
            <w:pPr>
              <w:rPr>
                <w:rFonts w:cs="Times New Roman"/>
              </w:rPr>
            </w:pPr>
          </w:p>
        </w:tc>
      </w:tr>
      <w:tr w:rsidR="00BA5010" w:rsidRPr="00BA5010" w14:paraId="4088AF16" w14:textId="77777777" w:rsidTr="00BA5010">
        <w:tc>
          <w:tcPr>
            <w:tcW w:w="1306" w:type="pct"/>
            <w:gridSpan w:val="3"/>
            <w:tcBorders>
              <w:top w:val="single" w:sz="4" w:space="0" w:color="auto"/>
              <w:left w:val="single" w:sz="4" w:space="0" w:color="auto"/>
              <w:bottom w:val="single" w:sz="4" w:space="0" w:color="auto"/>
              <w:right w:val="single" w:sz="4" w:space="0" w:color="auto"/>
            </w:tcBorders>
            <w:hideMark/>
          </w:tcPr>
          <w:p w14:paraId="772254BC" w14:textId="77777777" w:rsidR="00BA5010" w:rsidRPr="00BA5010" w:rsidRDefault="00BA5010">
            <w:pPr>
              <w:jc w:val="right"/>
              <w:rPr>
                <w:rFonts w:cs="Times New Roman"/>
              </w:rPr>
            </w:pPr>
            <w:r w:rsidRPr="00BA5010">
              <w:rPr>
                <w:rFonts w:cs="Times New Roman"/>
              </w:rPr>
              <w:t>BP</w:t>
            </w:r>
          </w:p>
        </w:tc>
        <w:tc>
          <w:tcPr>
            <w:tcW w:w="297" w:type="pct"/>
            <w:tcBorders>
              <w:top w:val="single" w:sz="4" w:space="0" w:color="auto"/>
              <w:left w:val="single" w:sz="4" w:space="0" w:color="auto"/>
              <w:bottom w:val="single" w:sz="4" w:space="0" w:color="auto"/>
              <w:right w:val="single" w:sz="4" w:space="0" w:color="auto"/>
            </w:tcBorders>
          </w:tcPr>
          <w:p w14:paraId="7B19A1BC"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15EA9CD"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7A4E4BB"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BE7A9C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16A35C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29EDDE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3B2C380"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C02D94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4561FC2"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70D1A55"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7CB82C4E" w14:textId="77777777" w:rsidR="00BA5010" w:rsidRPr="00BA5010" w:rsidRDefault="00BA5010">
            <w:pPr>
              <w:rPr>
                <w:rFonts w:cs="Times New Roman"/>
              </w:rPr>
            </w:pPr>
          </w:p>
        </w:tc>
      </w:tr>
      <w:tr w:rsidR="00BA5010" w:rsidRPr="00BA5010" w14:paraId="75AAD057" w14:textId="77777777" w:rsidTr="00BA5010">
        <w:tc>
          <w:tcPr>
            <w:tcW w:w="633" w:type="pct"/>
            <w:tcBorders>
              <w:top w:val="single" w:sz="4" w:space="0" w:color="auto"/>
              <w:left w:val="single" w:sz="4" w:space="0" w:color="auto"/>
              <w:bottom w:val="nil"/>
              <w:right w:val="nil"/>
            </w:tcBorders>
          </w:tcPr>
          <w:p w14:paraId="56B1B77B" w14:textId="77777777" w:rsidR="00BA5010" w:rsidRPr="00BA5010" w:rsidRDefault="00BA5010">
            <w:pPr>
              <w:rPr>
                <w:rFonts w:cs="Times New Roman"/>
              </w:rPr>
            </w:pPr>
          </w:p>
        </w:tc>
        <w:tc>
          <w:tcPr>
            <w:tcW w:w="301" w:type="pct"/>
            <w:tcBorders>
              <w:top w:val="single" w:sz="4" w:space="0" w:color="auto"/>
              <w:left w:val="nil"/>
              <w:bottom w:val="nil"/>
              <w:right w:val="single" w:sz="4" w:space="0" w:color="auto"/>
            </w:tcBorders>
            <w:hideMark/>
          </w:tcPr>
          <w:p w14:paraId="7AD8D760" w14:textId="77777777" w:rsidR="00BA5010" w:rsidRPr="00BA5010" w:rsidRDefault="00BA5010">
            <w:pPr>
              <w:jc w:val="right"/>
              <w:rPr>
                <w:rFonts w:cs="Times New Roman"/>
              </w:rPr>
            </w:pPr>
            <w:r w:rsidRPr="00BA5010">
              <w:rPr>
                <w:rFonts w:cs="Times New Roman"/>
              </w:rPr>
              <w:t>41</w:t>
            </w:r>
          </w:p>
        </w:tc>
        <w:tc>
          <w:tcPr>
            <w:tcW w:w="373" w:type="pct"/>
            <w:tcBorders>
              <w:top w:val="single" w:sz="4" w:space="0" w:color="auto"/>
              <w:left w:val="single" w:sz="4" w:space="0" w:color="auto"/>
              <w:bottom w:val="nil"/>
              <w:right w:val="single" w:sz="4" w:space="0" w:color="auto"/>
            </w:tcBorders>
            <w:hideMark/>
          </w:tcPr>
          <w:p w14:paraId="6BCB7B14" w14:textId="77777777" w:rsidR="00BA5010" w:rsidRPr="00BA5010" w:rsidRDefault="00BA5010">
            <w:pPr>
              <w:jc w:val="right"/>
              <w:rPr>
                <w:rFonts w:cs="Times New Roman"/>
              </w:rPr>
            </w:pPr>
            <w:r w:rsidRPr="00BA5010">
              <w:rPr>
                <w:rFonts w:cs="Times New Roman"/>
              </w:rPr>
              <w:t>240</w:t>
            </w:r>
          </w:p>
        </w:tc>
        <w:tc>
          <w:tcPr>
            <w:tcW w:w="297" w:type="pct"/>
            <w:tcBorders>
              <w:top w:val="single" w:sz="4" w:space="0" w:color="auto"/>
              <w:left w:val="single" w:sz="4" w:space="0" w:color="auto"/>
              <w:bottom w:val="single" w:sz="4" w:space="0" w:color="auto"/>
              <w:right w:val="single" w:sz="4" w:space="0" w:color="auto"/>
            </w:tcBorders>
          </w:tcPr>
          <w:p w14:paraId="783D9C2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E9DA2E5"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07F13B8"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6243C4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72A5A99"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EE26663"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E7ED6C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3018E7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DC2673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5FE344B"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44290B7F" w14:textId="77777777" w:rsidR="00BA5010" w:rsidRPr="00BA5010" w:rsidRDefault="00BA5010">
            <w:pPr>
              <w:rPr>
                <w:rFonts w:cs="Times New Roman"/>
              </w:rPr>
            </w:pPr>
          </w:p>
        </w:tc>
      </w:tr>
      <w:tr w:rsidR="00BA5010" w:rsidRPr="00BA5010" w14:paraId="46C69016" w14:textId="77777777" w:rsidTr="00BA5010">
        <w:tc>
          <w:tcPr>
            <w:tcW w:w="633" w:type="pct"/>
            <w:tcBorders>
              <w:top w:val="nil"/>
              <w:left w:val="single" w:sz="4" w:space="0" w:color="auto"/>
              <w:bottom w:val="nil"/>
              <w:right w:val="nil"/>
            </w:tcBorders>
          </w:tcPr>
          <w:p w14:paraId="35078534" w14:textId="77777777" w:rsidR="00BA5010" w:rsidRPr="00BA5010" w:rsidRDefault="00BA5010">
            <w:pPr>
              <w:rPr>
                <w:rFonts w:cs="Times New Roman"/>
              </w:rPr>
            </w:pPr>
          </w:p>
        </w:tc>
        <w:tc>
          <w:tcPr>
            <w:tcW w:w="301" w:type="pct"/>
            <w:tcBorders>
              <w:top w:val="nil"/>
              <w:left w:val="nil"/>
              <w:bottom w:val="nil"/>
              <w:right w:val="single" w:sz="4" w:space="0" w:color="auto"/>
            </w:tcBorders>
          </w:tcPr>
          <w:p w14:paraId="7C8DEF6F" w14:textId="77777777" w:rsidR="00BA5010" w:rsidRPr="00BA5010" w:rsidRDefault="00BA5010">
            <w:pPr>
              <w:jc w:val="right"/>
              <w:rPr>
                <w:rFonts w:cs="Times New Roman"/>
              </w:rPr>
            </w:pPr>
          </w:p>
        </w:tc>
        <w:tc>
          <w:tcPr>
            <w:tcW w:w="373" w:type="pct"/>
            <w:tcBorders>
              <w:top w:val="nil"/>
              <w:left w:val="single" w:sz="4" w:space="0" w:color="auto"/>
              <w:bottom w:val="nil"/>
              <w:right w:val="single" w:sz="4" w:space="0" w:color="auto"/>
            </w:tcBorders>
            <w:hideMark/>
          </w:tcPr>
          <w:p w14:paraId="6C276377" w14:textId="77777777" w:rsidR="00BA5010" w:rsidRPr="00BA5010" w:rsidRDefault="00BA5010">
            <w:pPr>
              <w:jc w:val="right"/>
              <w:rPr>
                <w:rFonts w:cs="Times New Roman"/>
              </w:rPr>
            </w:pPr>
            <w:r w:rsidRPr="00BA5010">
              <w:rPr>
                <w:rFonts w:cs="Times New Roman"/>
              </w:rPr>
              <w:t>230</w:t>
            </w:r>
          </w:p>
        </w:tc>
        <w:tc>
          <w:tcPr>
            <w:tcW w:w="297" w:type="pct"/>
            <w:tcBorders>
              <w:top w:val="single" w:sz="4" w:space="0" w:color="auto"/>
              <w:left w:val="single" w:sz="4" w:space="0" w:color="auto"/>
              <w:bottom w:val="single" w:sz="4" w:space="0" w:color="auto"/>
              <w:right w:val="single" w:sz="4" w:space="0" w:color="auto"/>
            </w:tcBorders>
          </w:tcPr>
          <w:p w14:paraId="3E1FCD08"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5098F09"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AC1320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0A8DD48"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93DE97A"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732AA64"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DBF733A"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4B45B0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615D989"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F475879"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1F1A15E4" w14:textId="77777777" w:rsidR="00BA5010" w:rsidRPr="00BA5010" w:rsidRDefault="00BA5010">
            <w:pPr>
              <w:rPr>
                <w:rFonts w:cs="Times New Roman"/>
              </w:rPr>
            </w:pPr>
          </w:p>
        </w:tc>
      </w:tr>
      <w:tr w:rsidR="00BA5010" w:rsidRPr="00BA5010" w14:paraId="704C3235" w14:textId="77777777" w:rsidTr="00BA5010">
        <w:tc>
          <w:tcPr>
            <w:tcW w:w="633" w:type="pct"/>
            <w:tcBorders>
              <w:top w:val="nil"/>
              <w:left w:val="single" w:sz="4" w:space="0" w:color="auto"/>
              <w:bottom w:val="nil"/>
              <w:right w:val="nil"/>
            </w:tcBorders>
          </w:tcPr>
          <w:p w14:paraId="4A92880A" w14:textId="77777777" w:rsidR="00BA5010" w:rsidRPr="00BA5010" w:rsidRDefault="00BA5010">
            <w:pPr>
              <w:rPr>
                <w:rFonts w:cs="Times New Roman"/>
              </w:rPr>
            </w:pPr>
          </w:p>
        </w:tc>
        <w:tc>
          <w:tcPr>
            <w:tcW w:w="301" w:type="pct"/>
            <w:tcBorders>
              <w:top w:val="nil"/>
              <w:left w:val="nil"/>
              <w:bottom w:val="nil"/>
              <w:right w:val="single" w:sz="4" w:space="0" w:color="auto"/>
            </w:tcBorders>
            <w:hideMark/>
          </w:tcPr>
          <w:p w14:paraId="7279BE9F" w14:textId="77777777" w:rsidR="00BA5010" w:rsidRPr="00BA5010" w:rsidRDefault="00BA5010">
            <w:pPr>
              <w:jc w:val="right"/>
              <w:rPr>
                <w:rFonts w:cs="Times New Roman"/>
              </w:rPr>
            </w:pPr>
            <w:r w:rsidRPr="00BA5010">
              <w:rPr>
                <w:rFonts w:cs="Times New Roman"/>
              </w:rPr>
              <w:t>40</w:t>
            </w:r>
          </w:p>
        </w:tc>
        <w:tc>
          <w:tcPr>
            <w:tcW w:w="373" w:type="pct"/>
            <w:tcBorders>
              <w:top w:val="nil"/>
              <w:left w:val="single" w:sz="4" w:space="0" w:color="auto"/>
              <w:bottom w:val="nil"/>
              <w:right w:val="single" w:sz="4" w:space="0" w:color="auto"/>
            </w:tcBorders>
            <w:hideMark/>
          </w:tcPr>
          <w:p w14:paraId="4392D58B" w14:textId="77777777" w:rsidR="00BA5010" w:rsidRPr="00BA5010" w:rsidRDefault="00BA5010">
            <w:pPr>
              <w:jc w:val="right"/>
              <w:rPr>
                <w:rFonts w:cs="Times New Roman"/>
              </w:rPr>
            </w:pPr>
            <w:r w:rsidRPr="00BA5010">
              <w:rPr>
                <w:rFonts w:cs="Times New Roman"/>
              </w:rPr>
              <w:t>220</w:t>
            </w:r>
          </w:p>
        </w:tc>
        <w:tc>
          <w:tcPr>
            <w:tcW w:w="297" w:type="pct"/>
            <w:tcBorders>
              <w:top w:val="single" w:sz="4" w:space="0" w:color="auto"/>
              <w:left w:val="single" w:sz="4" w:space="0" w:color="auto"/>
              <w:bottom w:val="single" w:sz="4" w:space="0" w:color="auto"/>
              <w:right w:val="single" w:sz="4" w:space="0" w:color="auto"/>
            </w:tcBorders>
          </w:tcPr>
          <w:p w14:paraId="73171208"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71BA342"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A52F99C"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C3EBF52"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E3E8AF9"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06658A9"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1641BF2"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890D08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69BCA8A"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1B6083F"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3F6712E2" w14:textId="77777777" w:rsidR="00BA5010" w:rsidRPr="00BA5010" w:rsidRDefault="00BA5010">
            <w:pPr>
              <w:rPr>
                <w:rFonts w:cs="Times New Roman"/>
              </w:rPr>
            </w:pPr>
          </w:p>
        </w:tc>
      </w:tr>
      <w:tr w:rsidR="00BA5010" w:rsidRPr="00BA5010" w14:paraId="5B3F3C36" w14:textId="77777777" w:rsidTr="00BA5010">
        <w:tc>
          <w:tcPr>
            <w:tcW w:w="633" w:type="pct"/>
            <w:tcBorders>
              <w:top w:val="nil"/>
              <w:left w:val="single" w:sz="4" w:space="0" w:color="auto"/>
              <w:bottom w:val="nil"/>
              <w:right w:val="nil"/>
            </w:tcBorders>
            <w:hideMark/>
          </w:tcPr>
          <w:p w14:paraId="362EFE63" w14:textId="77777777" w:rsidR="00BA5010" w:rsidRPr="00BA5010" w:rsidRDefault="00BA5010">
            <w:pPr>
              <w:jc w:val="center"/>
              <w:rPr>
                <w:rFonts w:cs="Times New Roman"/>
              </w:rPr>
            </w:pPr>
            <w:r w:rsidRPr="00BA5010">
              <w:rPr>
                <w:rFonts w:cs="Times New Roman"/>
              </w:rPr>
              <w:t>T</w:t>
            </w:r>
          </w:p>
        </w:tc>
        <w:tc>
          <w:tcPr>
            <w:tcW w:w="301" w:type="pct"/>
            <w:tcBorders>
              <w:top w:val="nil"/>
              <w:left w:val="nil"/>
              <w:bottom w:val="nil"/>
              <w:right w:val="single" w:sz="4" w:space="0" w:color="auto"/>
            </w:tcBorders>
          </w:tcPr>
          <w:p w14:paraId="43E1DB6E" w14:textId="77777777" w:rsidR="00BA5010" w:rsidRPr="00BA5010" w:rsidRDefault="00BA5010">
            <w:pPr>
              <w:jc w:val="right"/>
              <w:rPr>
                <w:rFonts w:cs="Times New Roman"/>
              </w:rPr>
            </w:pPr>
          </w:p>
        </w:tc>
        <w:tc>
          <w:tcPr>
            <w:tcW w:w="373" w:type="pct"/>
            <w:tcBorders>
              <w:top w:val="nil"/>
              <w:left w:val="single" w:sz="4" w:space="0" w:color="auto"/>
              <w:bottom w:val="nil"/>
              <w:right w:val="single" w:sz="4" w:space="0" w:color="auto"/>
            </w:tcBorders>
            <w:hideMark/>
          </w:tcPr>
          <w:p w14:paraId="4AABDF08" w14:textId="77777777" w:rsidR="00BA5010" w:rsidRPr="00BA5010" w:rsidRDefault="00BA5010">
            <w:pPr>
              <w:jc w:val="right"/>
              <w:rPr>
                <w:rFonts w:cs="Times New Roman"/>
              </w:rPr>
            </w:pPr>
            <w:r w:rsidRPr="00BA5010">
              <w:rPr>
                <w:rFonts w:cs="Times New Roman"/>
              </w:rPr>
              <w:t>210</w:t>
            </w:r>
          </w:p>
        </w:tc>
        <w:tc>
          <w:tcPr>
            <w:tcW w:w="297" w:type="pct"/>
            <w:tcBorders>
              <w:top w:val="single" w:sz="4" w:space="0" w:color="auto"/>
              <w:left w:val="single" w:sz="4" w:space="0" w:color="auto"/>
              <w:bottom w:val="single" w:sz="4" w:space="0" w:color="auto"/>
              <w:right w:val="single" w:sz="4" w:space="0" w:color="auto"/>
            </w:tcBorders>
          </w:tcPr>
          <w:p w14:paraId="3E98081A"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97BB13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94BBBF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977CDA5"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41932F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5C62472"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D711204"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5CCECC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1A59460"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839CBD1"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6C4CD975" w14:textId="77777777" w:rsidR="00BA5010" w:rsidRPr="00BA5010" w:rsidRDefault="00BA5010">
            <w:pPr>
              <w:rPr>
                <w:rFonts w:cs="Times New Roman"/>
              </w:rPr>
            </w:pPr>
          </w:p>
        </w:tc>
      </w:tr>
      <w:tr w:rsidR="00BA5010" w:rsidRPr="00BA5010" w14:paraId="588B18AC" w14:textId="77777777" w:rsidTr="00BA5010">
        <w:tc>
          <w:tcPr>
            <w:tcW w:w="633" w:type="pct"/>
            <w:tcBorders>
              <w:top w:val="nil"/>
              <w:left w:val="single" w:sz="4" w:space="0" w:color="auto"/>
              <w:bottom w:val="nil"/>
              <w:right w:val="nil"/>
            </w:tcBorders>
            <w:hideMark/>
          </w:tcPr>
          <w:p w14:paraId="23F5D43D" w14:textId="77777777" w:rsidR="00BA5010" w:rsidRPr="00BA5010" w:rsidRDefault="00BA5010">
            <w:pPr>
              <w:jc w:val="center"/>
              <w:rPr>
                <w:rFonts w:cs="Times New Roman"/>
              </w:rPr>
            </w:pPr>
            <w:r w:rsidRPr="00BA5010">
              <w:rPr>
                <w:rFonts w:cs="Times New Roman"/>
              </w:rPr>
              <w:t>E</w:t>
            </w:r>
          </w:p>
        </w:tc>
        <w:tc>
          <w:tcPr>
            <w:tcW w:w="301" w:type="pct"/>
            <w:tcBorders>
              <w:top w:val="nil"/>
              <w:left w:val="nil"/>
              <w:bottom w:val="nil"/>
              <w:right w:val="single" w:sz="4" w:space="0" w:color="auto"/>
            </w:tcBorders>
            <w:hideMark/>
          </w:tcPr>
          <w:p w14:paraId="28DBDBDD" w14:textId="77777777" w:rsidR="00BA5010" w:rsidRPr="00BA5010" w:rsidRDefault="00BA5010">
            <w:pPr>
              <w:jc w:val="right"/>
              <w:rPr>
                <w:rFonts w:cs="Times New Roman"/>
              </w:rPr>
            </w:pPr>
            <w:r w:rsidRPr="00BA5010">
              <w:rPr>
                <w:rFonts w:cs="Times New Roman"/>
              </w:rPr>
              <w:t>39</w:t>
            </w:r>
          </w:p>
        </w:tc>
        <w:tc>
          <w:tcPr>
            <w:tcW w:w="373" w:type="pct"/>
            <w:tcBorders>
              <w:top w:val="nil"/>
              <w:left w:val="single" w:sz="4" w:space="0" w:color="auto"/>
              <w:bottom w:val="nil"/>
              <w:right w:val="single" w:sz="4" w:space="0" w:color="auto"/>
            </w:tcBorders>
            <w:hideMark/>
          </w:tcPr>
          <w:p w14:paraId="158E6D80" w14:textId="77777777" w:rsidR="00BA5010" w:rsidRPr="00BA5010" w:rsidRDefault="00BA5010">
            <w:pPr>
              <w:jc w:val="right"/>
              <w:rPr>
                <w:rFonts w:cs="Times New Roman"/>
              </w:rPr>
            </w:pPr>
            <w:r w:rsidRPr="00BA5010">
              <w:rPr>
                <w:rFonts w:cs="Times New Roman"/>
              </w:rPr>
              <w:t>200</w:t>
            </w:r>
          </w:p>
        </w:tc>
        <w:tc>
          <w:tcPr>
            <w:tcW w:w="297" w:type="pct"/>
            <w:tcBorders>
              <w:top w:val="single" w:sz="4" w:space="0" w:color="auto"/>
              <w:left w:val="single" w:sz="4" w:space="0" w:color="auto"/>
              <w:bottom w:val="single" w:sz="4" w:space="0" w:color="auto"/>
              <w:right w:val="single" w:sz="4" w:space="0" w:color="auto"/>
            </w:tcBorders>
          </w:tcPr>
          <w:p w14:paraId="140B9487"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B4DCE65"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2F3B9E2"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B2EC7A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CAD2BA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A6F858C"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3631F55"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CB5C0B2"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3AE24B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AC32EDD"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6CE99878" w14:textId="77777777" w:rsidR="00BA5010" w:rsidRPr="00BA5010" w:rsidRDefault="00BA5010">
            <w:pPr>
              <w:rPr>
                <w:rFonts w:cs="Times New Roman"/>
              </w:rPr>
            </w:pPr>
          </w:p>
        </w:tc>
      </w:tr>
      <w:tr w:rsidR="00BA5010" w:rsidRPr="00BA5010" w14:paraId="141B2F2C" w14:textId="77777777" w:rsidTr="00BA5010">
        <w:tc>
          <w:tcPr>
            <w:tcW w:w="633" w:type="pct"/>
            <w:tcBorders>
              <w:top w:val="nil"/>
              <w:left w:val="single" w:sz="4" w:space="0" w:color="auto"/>
              <w:bottom w:val="nil"/>
              <w:right w:val="nil"/>
            </w:tcBorders>
            <w:hideMark/>
          </w:tcPr>
          <w:p w14:paraId="6B3E59AB" w14:textId="77777777" w:rsidR="00BA5010" w:rsidRPr="00BA5010" w:rsidRDefault="00BA5010">
            <w:pPr>
              <w:jc w:val="center"/>
              <w:rPr>
                <w:rFonts w:cs="Times New Roman"/>
              </w:rPr>
            </w:pPr>
            <w:r w:rsidRPr="00BA5010">
              <w:rPr>
                <w:rFonts w:cs="Times New Roman"/>
              </w:rPr>
              <w:t>M</w:t>
            </w:r>
          </w:p>
        </w:tc>
        <w:tc>
          <w:tcPr>
            <w:tcW w:w="301" w:type="pct"/>
            <w:tcBorders>
              <w:top w:val="nil"/>
              <w:left w:val="nil"/>
              <w:bottom w:val="nil"/>
              <w:right w:val="single" w:sz="4" w:space="0" w:color="auto"/>
            </w:tcBorders>
          </w:tcPr>
          <w:p w14:paraId="5202F77F" w14:textId="77777777" w:rsidR="00BA5010" w:rsidRPr="00BA5010" w:rsidRDefault="00BA5010">
            <w:pPr>
              <w:jc w:val="right"/>
              <w:rPr>
                <w:rFonts w:cs="Times New Roman"/>
              </w:rPr>
            </w:pPr>
          </w:p>
        </w:tc>
        <w:tc>
          <w:tcPr>
            <w:tcW w:w="373" w:type="pct"/>
            <w:tcBorders>
              <w:top w:val="nil"/>
              <w:left w:val="single" w:sz="4" w:space="0" w:color="auto"/>
              <w:bottom w:val="nil"/>
              <w:right w:val="single" w:sz="4" w:space="0" w:color="auto"/>
            </w:tcBorders>
            <w:hideMark/>
          </w:tcPr>
          <w:p w14:paraId="56DD9F13" w14:textId="77777777" w:rsidR="00BA5010" w:rsidRPr="00BA5010" w:rsidRDefault="00BA5010">
            <w:pPr>
              <w:jc w:val="right"/>
              <w:rPr>
                <w:rFonts w:cs="Times New Roman"/>
              </w:rPr>
            </w:pPr>
            <w:r w:rsidRPr="00BA5010">
              <w:rPr>
                <w:rFonts w:cs="Times New Roman"/>
              </w:rPr>
              <w:t>190</w:t>
            </w:r>
          </w:p>
        </w:tc>
        <w:tc>
          <w:tcPr>
            <w:tcW w:w="297" w:type="pct"/>
            <w:tcBorders>
              <w:top w:val="single" w:sz="4" w:space="0" w:color="auto"/>
              <w:left w:val="single" w:sz="4" w:space="0" w:color="auto"/>
              <w:bottom w:val="single" w:sz="4" w:space="0" w:color="auto"/>
              <w:right w:val="single" w:sz="4" w:space="0" w:color="auto"/>
            </w:tcBorders>
          </w:tcPr>
          <w:p w14:paraId="0F2C70E0"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6F2F41A"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18B622A"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B419B2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EE931D5"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3298122"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A4BDD8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B7D63EB"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46F2834"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7663A37"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27D43C54" w14:textId="77777777" w:rsidR="00BA5010" w:rsidRPr="00BA5010" w:rsidRDefault="00BA5010">
            <w:pPr>
              <w:rPr>
                <w:rFonts w:cs="Times New Roman"/>
              </w:rPr>
            </w:pPr>
          </w:p>
        </w:tc>
      </w:tr>
      <w:tr w:rsidR="00BA5010" w:rsidRPr="00BA5010" w14:paraId="13F3BC2F" w14:textId="77777777" w:rsidTr="00BA5010">
        <w:tc>
          <w:tcPr>
            <w:tcW w:w="633" w:type="pct"/>
            <w:tcBorders>
              <w:top w:val="nil"/>
              <w:left w:val="single" w:sz="4" w:space="0" w:color="auto"/>
              <w:bottom w:val="nil"/>
              <w:right w:val="nil"/>
            </w:tcBorders>
            <w:hideMark/>
          </w:tcPr>
          <w:p w14:paraId="71ED577D" w14:textId="77777777" w:rsidR="00BA5010" w:rsidRPr="00BA5010" w:rsidRDefault="00BA5010">
            <w:pPr>
              <w:jc w:val="center"/>
              <w:rPr>
                <w:rFonts w:cs="Times New Roman"/>
              </w:rPr>
            </w:pPr>
            <w:r w:rsidRPr="00BA5010">
              <w:rPr>
                <w:rFonts w:cs="Times New Roman"/>
              </w:rPr>
              <w:t>P</w:t>
            </w:r>
          </w:p>
        </w:tc>
        <w:tc>
          <w:tcPr>
            <w:tcW w:w="301" w:type="pct"/>
            <w:tcBorders>
              <w:top w:val="nil"/>
              <w:left w:val="nil"/>
              <w:bottom w:val="nil"/>
              <w:right w:val="single" w:sz="4" w:space="0" w:color="auto"/>
            </w:tcBorders>
            <w:hideMark/>
          </w:tcPr>
          <w:p w14:paraId="39425291" w14:textId="77777777" w:rsidR="00BA5010" w:rsidRPr="00BA5010" w:rsidRDefault="00BA5010">
            <w:pPr>
              <w:jc w:val="right"/>
              <w:rPr>
                <w:rFonts w:cs="Times New Roman"/>
              </w:rPr>
            </w:pPr>
            <w:r w:rsidRPr="00BA5010">
              <w:rPr>
                <w:rFonts w:cs="Times New Roman"/>
              </w:rPr>
              <w:t>38</w:t>
            </w:r>
          </w:p>
        </w:tc>
        <w:tc>
          <w:tcPr>
            <w:tcW w:w="373" w:type="pct"/>
            <w:tcBorders>
              <w:top w:val="nil"/>
              <w:left w:val="single" w:sz="4" w:space="0" w:color="auto"/>
              <w:bottom w:val="nil"/>
              <w:right w:val="single" w:sz="4" w:space="0" w:color="auto"/>
            </w:tcBorders>
            <w:hideMark/>
          </w:tcPr>
          <w:p w14:paraId="40665DC4" w14:textId="77777777" w:rsidR="00BA5010" w:rsidRPr="00BA5010" w:rsidRDefault="00BA5010">
            <w:pPr>
              <w:jc w:val="right"/>
              <w:rPr>
                <w:rFonts w:cs="Times New Roman"/>
              </w:rPr>
            </w:pPr>
            <w:r w:rsidRPr="00BA5010">
              <w:rPr>
                <w:rFonts w:cs="Times New Roman"/>
              </w:rPr>
              <w:t>180</w:t>
            </w:r>
          </w:p>
        </w:tc>
        <w:tc>
          <w:tcPr>
            <w:tcW w:w="297" w:type="pct"/>
            <w:tcBorders>
              <w:top w:val="single" w:sz="4" w:space="0" w:color="auto"/>
              <w:left w:val="single" w:sz="4" w:space="0" w:color="auto"/>
              <w:bottom w:val="single" w:sz="4" w:space="0" w:color="auto"/>
              <w:right w:val="single" w:sz="4" w:space="0" w:color="auto"/>
            </w:tcBorders>
          </w:tcPr>
          <w:p w14:paraId="322800EB"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3B8139C"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7D51228"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4262AC7"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743C825"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E620198"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0E3E90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26E9B7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84EDE60"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4B5E0EA"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30825B42" w14:textId="77777777" w:rsidR="00BA5010" w:rsidRPr="00BA5010" w:rsidRDefault="00BA5010">
            <w:pPr>
              <w:rPr>
                <w:rFonts w:cs="Times New Roman"/>
              </w:rPr>
            </w:pPr>
          </w:p>
        </w:tc>
      </w:tr>
      <w:tr w:rsidR="00BA5010" w:rsidRPr="00BA5010" w14:paraId="78AE19E4" w14:textId="77777777" w:rsidTr="00BA5010">
        <w:tc>
          <w:tcPr>
            <w:tcW w:w="633" w:type="pct"/>
            <w:tcBorders>
              <w:top w:val="nil"/>
              <w:left w:val="single" w:sz="4" w:space="0" w:color="auto"/>
              <w:bottom w:val="nil"/>
              <w:right w:val="nil"/>
            </w:tcBorders>
          </w:tcPr>
          <w:p w14:paraId="08871C50" w14:textId="77777777" w:rsidR="00BA5010" w:rsidRPr="00BA5010" w:rsidRDefault="00BA5010">
            <w:pPr>
              <w:rPr>
                <w:rFonts w:cs="Times New Roman"/>
              </w:rPr>
            </w:pPr>
          </w:p>
        </w:tc>
        <w:tc>
          <w:tcPr>
            <w:tcW w:w="301" w:type="pct"/>
            <w:tcBorders>
              <w:top w:val="nil"/>
              <w:left w:val="nil"/>
              <w:bottom w:val="nil"/>
              <w:right w:val="single" w:sz="4" w:space="0" w:color="auto"/>
            </w:tcBorders>
          </w:tcPr>
          <w:p w14:paraId="4255D63F" w14:textId="77777777" w:rsidR="00BA5010" w:rsidRPr="00BA5010" w:rsidRDefault="00BA5010">
            <w:pPr>
              <w:jc w:val="right"/>
              <w:rPr>
                <w:rFonts w:cs="Times New Roman"/>
              </w:rPr>
            </w:pPr>
          </w:p>
        </w:tc>
        <w:tc>
          <w:tcPr>
            <w:tcW w:w="373" w:type="pct"/>
            <w:tcBorders>
              <w:top w:val="nil"/>
              <w:left w:val="single" w:sz="4" w:space="0" w:color="auto"/>
              <w:bottom w:val="nil"/>
              <w:right w:val="single" w:sz="4" w:space="0" w:color="auto"/>
            </w:tcBorders>
            <w:hideMark/>
          </w:tcPr>
          <w:p w14:paraId="7208F6AA" w14:textId="77777777" w:rsidR="00BA5010" w:rsidRPr="00BA5010" w:rsidRDefault="00BA5010">
            <w:pPr>
              <w:jc w:val="right"/>
              <w:rPr>
                <w:rFonts w:cs="Times New Roman"/>
              </w:rPr>
            </w:pPr>
            <w:r w:rsidRPr="00BA5010">
              <w:rPr>
                <w:rFonts w:cs="Times New Roman"/>
              </w:rPr>
              <w:t>170</w:t>
            </w:r>
          </w:p>
        </w:tc>
        <w:tc>
          <w:tcPr>
            <w:tcW w:w="297" w:type="pct"/>
            <w:tcBorders>
              <w:top w:val="single" w:sz="4" w:space="0" w:color="auto"/>
              <w:left w:val="single" w:sz="4" w:space="0" w:color="auto"/>
              <w:bottom w:val="single" w:sz="4" w:space="0" w:color="auto"/>
              <w:right w:val="single" w:sz="4" w:space="0" w:color="auto"/>
            </w:tcBorders>
          </w:tcPr>
          <w:p w14:paraId="5CEBD869"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EDA095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DA5163C"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152EE82"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594F507"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E88D48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24D0CDD"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0F3565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2455D6B"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A1DA2B8"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3DF8464F" w14:textId="77777777" w:rsidR="00BA5010" w:rsidRPr="00BA5010" w:rsidRDefault="00BA5010">
            <w:pPr>
              <w:rPr>
                <w:rFonts w:cs="Times New Roman"/>
              </w:rPr>
            </w:pPr>
          </w:p>
        </w:tc>
      </w:tr>
      <w:tr w:rsidR="00BA5010" w:rsidRPr="00BA5010" w14:paraId="2DAD1399" w14:textId="77777777" w:rsidTr="00BA5010">
        <w:tc>
          <w:tcPr>
            <w:tcW w:w="633" w:type="pct"/>
            <w:tcBorders>
              <w:top w:val="nil"/>
              <w:left w:val="single" w:sz="4" w:space="0" w:color="auto"/>
              <w:bottom w:val="nil"/>
              <w:right w:val="nil"/>
            </w:tcBorders>
          </w:tcPr>
          <w:p w14:paraId="4A242DD3" w14:textId="77777777" w:rsidR="00BA5010" w:rsidRPr="00BA5010" w:rsidRDefault="00BA5010">
            <w:pPr>
              <w:rPr>
                <w:rFonts w:cs="Times New Roman"/>
              </w:rPr>
            </w:pPr>
          </w:p>
        </w:tc>
        <w:tc>
          <w:tcPr>
            <w:tcW w:w="301" w:type="pct"/>
            <w:tcBorders>
              <w:top w:val="nil"/>
              <w:left w:val="nil"/>
              <w:bottom w:val="nil"/>
              <w:right w:val="single" w:sz="4" w:space="0" w:color="auto"/>
            </w:tcBorders>
            <w:hideMark/>
          </w:tcPr>
          <w:p w14:paraId="68FEC401" w14:textId="77777777" w:rsidR="00BA5010" w:rsidRPr="00BA5010" w:rsidRDefault="00BA5010">
            <w:pPr>
              <w:jc w:val="right"/>
              <w:rPr>
                <w:rFonts w:cs="Times New Roman"/>
              </w:rPr>
            </w:pPr>
            <w:r w:rsidRPr="00BA5010">
              <w:rPr>
                <w:rFonts w:cs="Times New Roman"/>
              </w:rPr>
              <w:t>37</w:t>
            </w:r>
          </w:p>
        </w:tc>
        <w:tc>
          <w:tcPr>
            <w:tcW w:w="373" w:type="pct"/>
            <w:tcBorders>
              <w:top w:val="nil"/>
              <w:left w:val="single" w:sz="4" w:space="0" w:color="auto"/>
              <w:bottom w:val="nil"/>
              <w:right w:val="single" w:sz="4" w:space="0" w:color="auto"/>
            </w:tcBorders>
            <w:hideMark/>
          </w:tcPr>
          <w:p w14:paraId="10B237BA" w14:textId="77777777" w:rsidR="00BA5010" w:rsidRPr="00BA5010" w:rsidRDefault="00BA5010">
            <w:pPr>
              <w:jc w:val="right"/>
              <w:rPr>
                <w:rFonts w:cs="Times New Roman"/>
              </w:rPr>
            </w:pPr>
            <w:r w:rsidRPr="00BA5010">
              <w:rPr>
                <w:rFonts w:cs="Times New Roman"/>
              </w:rPr>
              <w:t>160</w:t>
            </w:r>
          </w:p>
        </w:tc>
        <w:tc>
          <w:tcPr>
            <w:tcW w:w="297" w:type="pct"/>
            <w:tcBorders>
              <w:top w:val="single" w:sz="4" w:space="0" w:color="auto"/>
              <w:left w:val="single" w:sz="4" w:space="0" w:color="auto"/>
              <w:bottom w:val="single" w:sz="4" w:space="0" w:color="auto"/>
              <w:right w:val="single" w:sz="4" w:space="0" w:color="auto"/>
            </w:tcBorders>
          </w:tcPr>
          <w:p w14:paraId="20109A7D"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8035E90"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44F9A25"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CD9637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ACAC1E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F7D6853"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91814D7"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BE44A08"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FF8EB2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B61ED44"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06D82917" w14:textId="77777777" w:rsidR="00BA5010" w:rsidRPr="00BA5010" w:rsidRDefault="00BA5010">
            <w:pPr>
              <w:rPr>
                <w:rFonts w:cs="Times New Roman"/>
              </w:rPr>
            </w:pPr>
          </w:p>
        </w:tc>
      </w:tr>
      <w:tr w:rsidR="00BA5010" w:rsidRPr="00BA5010" w14:paraId="5832D5BF" w14:textId="77777777" w:rsidTr="00BA5010">
        <w:tc>
          <w:tcPr>
            <w:tcW w:w="633" w:type="pct"/>
            <w:tcBorders>
              <w:top w:val="nil"/>
              <w:left w:val="single" w:sz="4" w:space="0" w:color="auto"/>
              <w:bottom w:val="nil"/>
              <w:right w:val="nil"/>
            </w:tcBorders>
          </w:tcPr>
          <w:p w14:paraId="63D5AFEB" w14:textId="77777777" w:rsidR="00BA5010" w:rsidRPr="00BA5010" w:rsidRDefault="00BA5010">
            <w:pPr>
              <w:rPr>
                <w:rFonts w:cs="Times New Roman"/>
              </w:rPr>
            </w:pPr>
          </w:p>
        </w:tc>
        <w:tc>
          <w:tcPr>
            <w:tcW w:w="301" w:type="pct"/>
            <w:tcBorders>
              <w:top w:val="nil"/>
              <w:left w:val="nil"/>
              <w:bottom w:val="nil"/>
              <w:right w:val="single" w:sz="4" w:space="0" w:color="auto"/>
            </w:tcBorders>
          </w:tcPr>
          <w:p w14:paraId="17CAB453" w14:textId="77777777" w:rsidR="00BA5010" w:rsidRPr="00BA5010" w:rsidRDefault="00BA5010">
            <w:pPr>
              <w:jc w:val="right"/>
              <w:rPr>
                <w:rFonts w:cs="Times New Roman"/>
              </w:rPr>
            </w:pPr>
          </w:p>
        </w:tc>
        <w:tc>
          <w:tcPr>
            <w:tcW w:w="373" w:type="pct"/>
            <w:tcBorders>
              <w:top w:val="nil"/>
              <w:left w:val="single" w:sz="4" w:space="0" w:color="auto"/>
              <w:bottom w:val="nil"/>
              <w:right w:val="single" w:sz="4" w:space="0" w:color="auto"/>
            </w:tcBorders>
            <w:hideMark/>
          </w:tcPr>
          <w:p w14:paraId="5674817C" w14:textId="77777777" w:rsidR="00BA5010" w:rsidRPr="00BA5010" w:rsidRDefault="00BA5010">
            <w:pPr>
              <w:jc w:val="right"/>
              <w:rPr>
                <w:rFonts w:cs="Times New Roman"/>
              </w:rPr>
            </w:pPr>
            <w:r w:rsidRPr="00BA5010">
              <w:rPr>
                <w:rFonts w:cs="Times New Roman"/>
              </w:rPr>
              <w:t>150</w:t>
            </w:r>
          </w:p>
        </w:tc>
        <w:tc>
          <w:tcPr>
            <w:tcW w:w="297" w:type="pct"/>
            <w:tcBorders>
              <w:top w:val="single" w:sz="4" w:space="0" w:color="auto"/>
              <w:left w:val="single" w:sz="4" w:space="0" w:color="auto"/>
              <w:bottom w:val="single" w:sz="4" w:space="0" w:color="auto"/>
              <w:right w:val="single" w:sz="4" w:space="0" w:color="auto"/>
            </w:tcBorders>
          </w:tcPr>
          <w:p w14:paraId="4E9847C4"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305FC40"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7AAF91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523D3E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A8452BA"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1668A4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5D498EA"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7FB4D4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ECFA760"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F551C4F"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7F2C0E70" w14:textId="77777777" w:rsidR="00BA5010" w:rsidRPr="00BA5010" w:rsidRDefault="00BA5010">
            <w:pPr>
              <w:rPr>
                <w:rFonts w:cs="Times New Roman"/>
              </w:rPr>
            </w:pPr>
          </w:p>
        </w:tc>
      </w:tr>
      <w:tr w:rsidR="00BA5010" w:rsidRPr="00BA5010" w14:paraId="3C8F74F3" w14:textId="77777777" w:rsidTr="00BA5010">
        <w:tc>
          <w:tcPr>
            <w:tcW w:w="633" w:type="pct"/>
            <w:tcBorders>
              <w:top w:val="nil"/>
              <w:left w:val="single" w:sz="4" w:space="0" w:color="auto"/>
              <w:bottom w:val="nil"/>
              <w:right w:val="nil"/>
            </w:tcBorders>
          </w:tcPr>
          <w:p w14:paraId="313EF25B" w14:textId="77777777" w:rsidR="00BA5010" w:rsidRPr="00BA5010" w:rsidRDefault="00BA5010">
            <w:pPr>
              <w:rPr>
                <w:rFonts w:cs="Times New Roman"/>
              </w:rPr>
            </w:pPr>
          </w:p>
        </w:tc>
        <w:tc>
          <w:tcPr>
            <w:tcW w:w="301" w:type="pct"/>
            <w:tcBorders>
              <w:top w:val="nil"/>
              <w:left w:val="nil"/>
              <w:bottom w:val="nil"/>
              <w:right w:val="single" w:sz="4" w:space="0" w:color="auto"/>
            </w:tcBorders>
            <w:hideMark/>
          </w:tcPr>
          <w:p w14:paraId="56E44B19" w14:textId="77777777" w:rsidR="00BA5010" w:rsidRPr="00BA5010" w:rsidRDefault="00BA5010">
            <w:pPr>
              <w:jc w:val="right"/>
              <w:rPr>
                <w:rFonts w:cs="Times New Roman"/>
              </w:rPr>
            </w:pPr>
            <w:r w:rsidRPr="00BA5010">
              <w:rPr>
                <w:rFonts w:cs="Times New Roman"/>
              </w:rPr>
              <w:t>36</w:t>
            </w:r>
          </w:p>
        </w:tc>
        <w:tc>
          <w:tcPr>
            <w:tcW w:w="373" w:type="pct"/>
            <w:tcBorders>
              <w:top w:val="nil"/>
              <w:left w:val="single" w:sz="4" w:space="0" w:color="auto"/>
              <w:bottom w:val="nil"/>
              <w:right w:val="single" w:sz="4" w:space="0" w:color="auto"/>
            </w:tcBorders>
            <w:hideMark/>
          </w:tcPr>
          <w:p w14:paraId="0F21E736" w14:textId="77777777" w:rsidR="00BA5010" w:rsidRPr="00BA5010" w:rsidRDefault="00BA5010">
            <w:pPr>
              <w:jc w:val="right"/>
              <w:rPr>
                <w:rFonts w:cs="Times New Roman"/>
              </w:rPr>
            </w:pPr>
            <w:r w:rsidRPr="00BA5010">
              <w:rPr>
                <w:rFonts w:cs="Times New Roman"/>
              </w:rPr>
              <w:t>140</w:t>
            </w:r>
          </w:p>
        </w:tc>
        <w:tc>
          <w:tcPr>
            <w:tcW w:w="297" w:type="pct"/>
            <w:tcBorders>
              <w:top w:val="single" w:sz="4" w:space="0" w:color="auto"/>
              <w:left w:val="single" w:sz="4" w:space="0" w:color="auto"/>
              <w:bottom w:val="single" w:sz="4" w:space="0" w:color="auto"/>
              <w:right w:val="single" w:sz="4" w:space="0" w:color="auto"/>
            </w:tcBorders>
          </w:tcPr>
          <w:p w14:paraId="22AFB007"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900B2D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ADABC93"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48129A4"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A277B68"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7B5FDF3"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BDC43D2"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C22A288"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7C2340B"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0534E8E"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56F97F24" w14:textId="77777777" w:rsidR="00BA5010" w:rsidRPr="00BA5010" w:rsidRDefault="00BA5010">
            <w:pPr>
              <w:rPr>
                <w:rFonts w:cs="Times New Roman"/>
              </w:rPr>
            </w:pPr>
          </w:p>
        </w:tc>
      </w:tr>
      <w:tr w:rsidR="00BA5010" w:rsidRPr="00BA5010" w14:paraId="2FB04152" w14:textId="77777777" w:rsidTr="00BA5010">
        <w:tc>
          <w:tcPr>
            <w:tcW w:w="633" w:type="pct"/>
            <w:tcBorders>
              <w:top w:val="nil"/>
              <w:left w:val="single" w:sz="4" w:space="0" w:color="auto"/>
              <w:bottom w:val="nil"/>
              <w:right w:val="nil"/>
            </w:tcBorders>
          </w:tcPr>
          <w:p w14:paraId="66866531" w14:textId="77777777" w:rsidR="00BA5010" w:rsidRPr="00BA5010" w:rsidRDefault="00BA5010">
            <w:pPr>
              <w:rPr>
                <w:rFonts w:cs="Times New Roman"/>
              </w:rPr>
            </w:pPr>
          </w:p>
        </w:tc>
        <w:tc>
          <w:tcPr>
            <w:tcW w:w="301" w:type="pct"/>
            <w:tcBorders>
              <w:top w:val="nil"/>
              <w:left w:val="nil"/>
              <w:bottom w:val="nil"/>
              <w:right w:val="single" w:sz="4" w:space="0" w:color="auto"/>
            </w:tcBorders>
          </w:tcPr>
          <w:p w14:paraId="4CE4FD9D" w14:textId="77777777" w:rsidR="00BA5010" w:rsidRPr="00BA5010" w:rsidRDefault="00BA5010">
            <w:pPr>
              <w:jc w:val="right"/>
              <w:rPr>
                <w:rFonts w:cs="Times New Roman"/>
              </w:rPr>
            </w:pPr>
          </w:p>
        </w:tc>
        <w:tc>
          <w:tcPr>
            <w:tcW w:w="373" w:type="pct"/>
            <w:tcBorders>
              <w:top w:val="nil"/>
              <w:left w:val="single" w:sz="4" w:space="0" w:color="auto"/>
              <w:bottom w:val="nil"/>
              <w:right w:val="single" w:sz="4" w:space="0" w:color="auto"/>
            </w:tcBorders>
            <w:hideMark/>
          </w:tcPr>
          <w:p w14:paraId="07E250B2" w14:textId="77777777" w:rsidR="00BA5010" w:rsidRPr="00BA5010" w:rsidRDefault="00BA5010">
            <w:pPr>
              <w:jc w:val="right"/>
              <w:rPr>
                <w:rFonts w:cs="Times New Roman"/>
              </w:rPr>
            </w:pPr>
            <w:r w:rsidRPr="00BA5010">
              <w:rPr>
                <w:rFonts w:cs="Times New Roman"/>
              </w:rPr>
              <w:t>130</w:t>
            </w:r>
          </w:p>
        </w:tc>
        <w:tc>
          <w:tcPr>
            <w:tcW w:w="297" w:type="pct"/>
            <w:tcBorders>
              <w:top w:val="single" w:sz="4" w:space="0" w:color="auto"/>
              <w:left w:val="single" w:sz="4" w:space="0" w:color="auto"/>
              <w:bottom w:val="single" w:sz="4" w:space="0" w:color="auto"/>
              <w:right w:val="single" w:sz="4" w:space="0" w:color="auto"/>
            </w:tcBorders>
          </w:tcPr>
          <w:p w14:paraId="103E7C48"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83291CD"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7102F6D"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2F84D27"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AB4A1D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EB28D2C"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2DED4C8"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995E9FA"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73DF630"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F1A4529"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6DDC18CC" w14:textId="77777777" w:rsidR="00BA5010" w:rsidRPr="00BA5010" w:rsidRDefault="00BA5010">
            <w:pPr>
              <w:rPr>
                <w:rFonts w:cs="Times New Roman"/>
              </w:rPr>
            </w:pPr>
          </w:p>
        </w:tc>
      </w:tr>
      <w:tr w:rsidR="00BA5010" w:rsidRPr="00BA5010" w14:paraId="60281122" w14:textId="77777777" w:rsidTr="00BA5010">
        <w:tc>
          <w:tcPr>
            <w:tcW w:w="633" w:type="pct"/>
            <w:tcBorders>
              <w:top w:val="nil"/>
              <w:left w:val="single" w:sz="4" w:space="0" w:color="auto"/>
              <w:bottom w:val="nil"/>
              <w:right w:val="nil"/>
            </w:tcBorders>
          </w:tcPr>
          <w:p w14:paraId="17C6C055" w14:textId="77777777" w:rsidR="00BA5010" w:rsidRPr="00BA5010" w:rsidRDefault="00BA5010">
            <w:pPr>
              <w:rPr>
                <w:rFonts w:cs="Times New Roman"/>
              </w:rPr>
            </w:pPr>
          </w:p>
        </w:tc>
        <w:tc>
          <w:tcPr>
            <w:tcW w:w="301" w:type="pct"/>
            <w:tcBorders>
              <w:top w:val="nil"/>
              <w:left w:val="nil"/>
              <w:bottom w:val="nil"/>
              <w:right w:val="single" w:sz="4" w:space="0" w:color="auto"/>
            </w:tcBorders>
            <w:hideMark/>
          </w:tcPr>
          <w:p w14:paraId="3ECD32AE" w14:textId="77777777" w:rsidR="00BA5010" w:rsidRPr="00BA5010" w:rsidRDefault="00BA5010">
            <w:pPr>
              <w:jc w:val="right"/>
              <w:rPr>
                <w:rFonts w:cs="Times New Roman"/>
              </w:rPr>
            </w:pPr>
            <w:r w:rsidRPr="00BA5010">
              <w:rPr>
                <w:rFonts w:cs="Times New Roman"/>
              </w:rPr>
              <w:t>35</w:t>
            </w:r>
          </w:p>
        </w:tc>
        <w:tc>
          <w:tcPr>
            <w:tcW w:w="373" w:type="pct"/>
            <w:tcBorders>
              <w:top w:val="nil"/>
              <w:left w:val="single" w:sz="4" w:space="0" w:color="auto"/>
              <w:bottom w:val="nil"/>
              <w:right w:val="single" w:sz="4" w:space="0" w:color="auto"/>
            </w:tcBorders>
            <w:hideMark/>
          </w:tcPr>
          <w:p w14:paraId="611E00B8" w14:textId="77777777" w:rsidR="00BA5010" w:rsidRPr="00BA5010" w:rsidRDefault="00BA5010">
            <w:pPr>
              <w:jc w:val="right"/>
              <w:rPr>
                <w:rFonts w:cs="Times New Roman"/>
              </w:rPr>
            </w:pPr>
            <w:r w:rsidRPr="00BA5010">
              <w:rPr>
                <w:rFonts w:cs="Times New Roman"/>
              </w:rPr>
              <w:t>120</w:t>
            </w:r>
          </w:p>
        </w:tc>
        <w:tc>
          <w:tcPr>
            <w:tcW w:w="297" w:type="pct"/>
            <w:tcBorders>
              <w:top w:val="single" w:sz="4" w:space="0" w:color="auto"/>
              <w:left w:val="single" w:sz="4" w:space="0" w:color="auto"/>
              <w:bottom w:val="single" w:sz="4" w:space="0" w:color="auto"/>
              <w:right w:val="single" w:sz="4" w:space="0" w:color="auto"/>
            </w:tcBorders>
          </w:tcPr>
          <w:p w14:paraId="570E85E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334FBA9"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2A77A6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E10A759"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FF0F5ED"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A17419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93B218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C83222C"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DC2C6CD"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45197FE"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1940A5DF" w14:textId="77777777" w:rsidR="00BA5010" w:rsidRPr="00BA5010" w:rsidRDefault="00BA5010">
            <w:pPr>
              <w:rPr>
                <w:rFonts w:cs="Times New Roman"/>
              </w:rPr>
            </w:pPr>
          </w:p>
        </w:tc>
      </w:tr>
      <w:tr w:rsidR="00BA5010" w:rsidRPr="00BA5010" w14:paraId="5D161A73" w14:textId="77777777" w:rsidTr="00BA5010">
        <w:tc>
          <w:tcPr>
            <w:tcW w:w="633" w:type="pct"/>
            <w:tcBorders>
              <w:top w:val="nil"/>
              <w:left w:val="single" w:sz="4" w:space="0" w:color="auto"/>
              <w:bottom w:val="nil"/>
              <w:right w:val="nil"/>
            </w:tcBorders>
          </w:tcPr>
          <w:p w14:paraId="7C263D3C" w14:textId="77777777" w:rsidR="00BA5010" w:rsidRPr="00BA5010" w:rsidRDefault="00BA5010">
            <w:pPr>
              <w:rPr>
                <w:rFonts w:cs="Times New Roman"/>
              </w:rPr>
            </w:pPr>
          </w:p>
        </w:tc>
        <w:tc>
          <w:tcPr>
            <w:tcW w:w="301" w:type="pct"/>
            <w:tcBorders>
              <w:top w:val="nil"/>
              <w:left w:val="nil"/>
              <w:bottom w:val="nil"/>
              <w:right w:val="single" w:sz="4" w:space="0" w:color="auto"/>
            </w:tcBorders>
          </w:tcPr>
          <w:p w14:paraId="6208189C" w14:textId="77777777" w:rsidR="00BA5010" w:rsidRPr="00BA5010" w:rsidRDefault="00BA5010">
            <w:pPr>
              <w:rPr>
                <w:rFonts w:cs="Times New Roman"/>
              </w:rPr>
            </w:pPr>
          </w:p>
        </w:tc>
        <w:tc>
          <w:tcPr>
            <w:tcW w:w="373" w:type="pct"/>
            <w:tcBorders>
              <w:top w:val="nil"/>
              <w:left w:val="single" w:sz="4" w:space="0" w:color="auto"/>
              <w:bottom w:val="nil"/>
              <w:right w:val="single" w:sz="4" w:space="0" w:color="auto"/>
            </w:tcBorders>
            <w:hideMark/>
          </w:tcPr>
          <w:p w14:paraId="6BA51593" w14:textId="77777777" w:rsidR="00BA5010" w:rsidRPr="00BA5010" w:rsidRDefault="00BA5010">
            <w:pPr>
              <w:jc w:val="right"/>
              <w:rPr>
                <w:rFonts w:cs="Times New Roman"/>
              </w:rPr>
            </w:pPr>
            <w:r w:rsidRPr="00BA5010">
              <w:rPr>
                <w:rFonts w:cs="Times New Roman"/>
              </w:rPr>
              <w:t>110</w:t>
            </w:r>
          </w:p>
        </w:tc>
        <w:tc>
          <w:tcPr>
            <w:tcW w:w="297" w:type="pct"/>
            <w:tcBorders>
              <w:top w:val="single" w:sz="4" w:space="0" w:color="auto"/>
              <w:left w:val="single" w:sz="4" w:space="0" w:color="auto"/>
              <w:bottom w:val="single" w:sz="4" w:space="0" w:color="auto"/>
              <w:right w:val="single" w:sz="4" w:space="0" w:color="auto"/>
            </w:tcBorders>
          </w:tcPr>
          <w:p w14:paraId="3739A0BD"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8D841B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B5DAECB"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4078D1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0BD9CE7"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5391E10"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B4324FB"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9EE6A80"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A78AEFB"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2DD9E0A"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5B04AAB7" w14:textId="77777777" w:rsidR="00BA5010" w:rsidRPr="00BA5010" w:rsidRDefault="00BA5010">
            <w:pPr>
              <w:rPr>
                <w:rFonts w:cs="Times New Roman"/>
              </w:rPr>
            </w:pPr>
          </w:p>
        </w:tc>
      </w:tr>
      <w:tr w:rsidR="00BA5010" w:rsidRPr="00BA5010" w14:paraId="048F87CD" w14:textId="77777777" w:rsidTr="00BA5010">
        <w:tc>
          <w:tcPr>
            <w:tcW w:w="633" w:type="pct"/>
            <w:tcBorders>
              <w:top w:val="nil"/>
              <w:left w:val="single" w:sz="4" w:space="0" w:color="auto"/>
              <w:bottom w:val="nil"/>
              <w:right w:val="nil"/>
            </w:tcBorders>
          </w:tcPr>
          <w:p w14:paraId="3401A42A" w14:textId="77777777" w:rsidR="00BA5010" w:rsidRPr="00BA5010" w:rsidRDefault="00BA5010">
            <w:pPr>
              <w:rPr>
                <w:rFonts w:cs="Times New Roman"/>
              </w:rPr>
            </w:pPr>
          </w:p>
        </w:tc>
        <w:tc>
          <w:tcPr>
            <w:tcW w:w="301" w:type="pct"/>
            <w:tcBorders>
              <w:top w:val="nil"/>
              <w:left w:val="nil"/>
              <w:bottom w:val="nil"/>
              <w:right w:val="single" w:sz="4" w:space="0" w:color="auto"/>
            </w:tcBorders>
          </w:tcPr>
          <w:p w14:paraId="3E03B8CC" w14:textId="77777777" w:rsidR="00BA5010" w:rsidRPr="00BA5010" w:rsidRDefault="00BA5010">
            <w:pPr>
              <w:rPr>
                <w:rFonts w:cs="Times New Roman"/>
              </w:rPr>
            </w:pPr>
          </w:p>
        </w:tc>
        <w:tc>
          <w:tcPr>
            <w:tcW w:w="373" w:type="pct"/>
            <w:tcBorders>
              <w:top w:val="nil"/>
              <w:left w:val="single" w:sz="4" w:space="0" w:color="auto"/>
              <w:bottom w:val="nil"/>
              <w:right w:val="single" w:sz="4" w:space="0" w:color="auto"/>
            </w:tcBorders>
            <w:hideMark/>
          </w:tcPr>
          <w:p w14:paraId="2FD54646" w14:textId="77777777" w:rsidR="00BA5010" w:rsidRPr="00BA5010" w:rsidRDefault="00BA5010">
            <w:pPr>
              <w:jc w:val="right"/>
              <w:rPr>
                <w:rFonts w:cs="Times New Roman"/>
              </w:rPr>
            </w:pPr>
            <w:r w:rsidRPr="00BA5010">
              <w:rPr>
                <w:rFonts w:cs="Times New Roman"/>
              </w:rPr>
              <w:t>100</w:t>
            </w:r>
          </w:p>
        </w:tc>
        <w:tc>
          <w:tcPr>
            <w:tcW w:w="297" w:type="pct"/>
            <w:tcBorders>
              <w:top w:val="single" w:sz="4" w:space="0" w:color="auto"/>
              <w:left w:val="single" w:sz="4" w:space="0" w:color="auto"/>
              <w:bottom w:val="single" w:sz="4" w:space="0" w:color="auto"/>
              <w:right w:val="single" w:sz="4" w:space="0" w:color="auto"/>
            </w:tcBorders>
          </w:tcPr>
          <w:p w14:paraId="23F5AEF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3452048"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DF41DA2"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921A187"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A3E6B1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79E5FC3"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1CCADF5"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43A5C0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DEA6CE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56203BD"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3C362754" w14:textId="77777777" w:rsidR="00BA5010" w:rsidRPr="00BA5010" w:rsidRDefault="00BA5010">
            <w:pPr>
              <w:rPr>
                <w:rFonts w:cs="Times New Roman"/>
              </w:rPr>
            </w:pPr>
          </w:p>
        </w:tc>
      </w:tr>
      <w:tr w:rsidR="00BA5010" w:rsidRPr="00BA5010" w14:paraId="7E1CF648" w14:textId="77777777" w:rsidTr="00BA5010">
        <w:tc>
          <w:tcPr>
            <w:tcW w:w="633" w:type="pct"/>
            <w:tcBorders>
              <w:top w:val="nil"/>
              <w:left w:val="single" w:sz="4" w:space="0" w:color="auto"/>
              <w:bottom w:val="nil"/>
              <w:right w:val="nil"/>
            </w:tcBorders>
          </w:tcPr>
          <w:p w14:paraId="1159857D" w14:textId="77777777" w:rsidR="00BA5010" w:rsidRPr="00BA5010" w:rsidRDefault="00BA5010">
            <w:pPr>
              <w:rPr>
                <w:rFonts w:cs="Times New Roman"/>
              </w:rPr>
            </w:pPr>
          </w:p>
        </w:tc>
        <w:tc>
          <w:tcPr>
            <w:tcW w:w="301" w:type="pct"/>
            <w:tcBorders>
              <w:top w:val="nil"/>
              <w:left w:val="nil"/>
              <w:bottom w:val="nil"/>
              <w:right w:val="single" w:sz="4" w:space="0" w:color="auto"/>
            </w:tcBorders>
          </w:tcPr>
          <w:p w14:paraId="3262C0DC" w14:textId="77777777" w:rsidR="00BA5010" w:rsidRPr="00BA5010" w:rsidRDefault="00BA5010">
            <w:pPr>
              <w:rPr>
                <w:rFonts w:cs="Times New Roman"/>
              </w:rPr>
            </w:pPr>
          </w:p>
        </w:tc>
        <w:tc>
          <w:tcPr>
            <w:tcW w:w="373" w:type="pct"/>
            <w:tcBorders>
              <w:top w:val="nil"/>
              <w:left w:val="single" w:sz="4" w:space="0" w:color="auto"/>
              <w:bottom w:val="nil"/>
              <w:right w:val="single" w:sz="4" w:space="0" w:color="auto"/>
            </w:tcBorders>
            <w:hideMark/>
          </w:tcPr>
          <w:p w14:paraId="118D9775" w14:textId="77777777" w:rsidR="00BA5010" w:rsidRPr="00BA5010" w:rsidRDefault="00BA5010">
            <w:pPr>
              <w:jc w:val="right"/>
              <w:rPr>
                <w:rFonts w:cs="Times New Roman"/>
              </w:rPr>
            </w:pPr>
            <w:r w:rsidRPr="00BA5010">
              <w:rPr>
                <w:rFonts w:cs="Times New Roman"/>
              </w:rPr>
              <w:t>90</w:t>
            </w:r>
          </w:p>
        </w:tc>
        <w:tc>
          <w:tcPr>
            <w:tcW w:w="297" w:type="pct"/>
            <w:tcBorders>
              <w:top w:val="single" w:sz="4" w:space="0" w:color="auto"/>
              <w:left w:val="single" w:sz="4" w:space="0" w:color="auto"/>
              <w:bottom w:val="single" w:sz="4" w:space="0" w:color="auto"/>
              <w:right w:val="single" w:sz="4" w:space="0" w:color="auto"/>
            </w:tcBorders>
          </w:tcPr>
          <w:p w14:paraId="7FF82DA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EFD65AB"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A323BE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43093E3"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6A64130"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31F7A20"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99CCD2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F764AF9"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827171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EAD7EA8"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70E0E0CC" w14:textId="77777777" w:rsidR="00BA5010" w:rsidRPr="00BA5010" w:rsidRDefault="00BA5010">
            <w:pPr>
              <w:rPr>
                <w:rFonts w:cs="Times New Roman"/>
              </w:rPr>
            </w:pPr>
          </w:p>
        </w:tc>
      </w:tr>
      <w:tr w:rsidR="00BA5010" w:rsidRPr="00BA5010" w14:paraId="3A7418A8" w14:textId="77777777" w:rsidTr="00BA5010">
        <w:tc>
          <w:tcPr>
            <w:tcW w:w="633" w:type="pct"/>
            <w:tcBorders>
              <w:top w:val="nil"/>
              <w:left w:val="single" w:sz="4" w:space="0" w:color="auto"/>
              <w:bottom w:val="nil"/>
              <w:right w:val="nil"/>
            </w:tcBorders>
          </w:tcPr>
          <w:p w14:paraId="382111E2" w14:textId="77777777" w:rsidR="00BA5010" w:rsidRPr="00BA5010" w:rsidRDefault="00BA5010">
            <w:pPr>
              <w:rPr>
                <w:rFonts w:cs="Times New Roman"/>
              </w:rPr>
            </w:pPr>
          </w:p>
        </w:tc>
        <w:tc>
          <w:tcPr>
            <w:tcW w:w="301" w:type="pct"/>
            <w:tcBorders>
              <w:top w:val="nil"/>
              <w:left w:val="nil"/>
              <w:bottom w:val="nil"/>
              <w:right w:val="single" w:sz="4" w:space="0" w:color="auto"/>
            </w:tcBorders>
          </w:tcPr>
          <w:p w14:paraId="67B7C9F7" w14:textId="77777777" w:rsidR="00BA5010" w:rsidRPr="00BA5010" w:rsidRDefault="00BA5010">
            <w:pPr>
              <w:rPr>
                <w:rFonts w:cs="Times New Roman"/>
              </w:rPr>
            </w:pPr>
          </w:p>
        </w:tc>
        <w:tc>
          <w:tcPr>
            <w:tcW w:w="373" w:type="pct"/>
            <w:tcBorders>
              <w:top w:val="nil"/>
              <w:left w:val="single" w:sz="4" w:space="0" w:color="auto"/>
              <w:bottom w:val="nil"/>
              <w:right w:val="single" w:sz="4" w:space="0" w:color="auto"/>
            </w:tcBorders>
            <w:hideMark/>
          </w:tcPr>
          <w:p w14:paraId="10CBF1C8" w14:textId="77777777" w:rsidR="00BA5010" w:rsidRPr="00BA5010" w:rsidRDefault="00BA5010">
            <w:pPr>
              <w:jc w:val="right"/>
              <w:rPr>
                <w:rFonts w:cs="Times New Roman"/>
              </w:rPr>
            </w:pPr>
            <w:r w:rsidRPr="00BA5010">
              <w:rPr>
                <w:rFonts w:cs="Times New Roman"/>
              </w:rPr>
              <w:t>80</w:t>
            </w:r>
          </w:p>
        </w:tc>
        <w:tc>
          <w:tcPr>
            <w:tcW w:w="297" w:type="pct"/>
            <w:tcBorders>
              <w:top w:val="single" w:sz="4" w:space="0" w:color="auto"/>
              <w:left w:val="single" w:sz="4" w:space="0" w:color="auto"/>
              <w:bottom w:val="single" w:sz="4" w:space="0" w:color="auto"/>
              <w:right w:val="single" w:sz="4" w:space="0" w:color="auto"/>
            </w:tcBorders>
          </w:tcPr>
          <w:p w14:paraId="7B075274"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2F3334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704519D"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BBBCDCC"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ED2FC2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F2127E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605D0A4"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8221518"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E901AA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95C3A56"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7236C6C3" w14:textId="77777777" w:rsidR="00BA5010" w:rsidRPr="00BA5010" w:rsidRDefault="00BA5010">
            <w:pPr>
              <w:rPr>
                <w:rFonts w:cs="Times New Roman"/>
              </w:rPr>
            </w:pPr>
          </w:p>
        </w:tc>
      </w:tr>
      <w:tr w:rsidR="00BA5010" w:rsidRPr="00BA5010" w14:paraId="1B2FE52A" w14:textId="77777777" w:rsidTr="00BA5010">
        <w:tc>
          <w:tcPr>
            <w:tcW w:w="633" w:type="pct"/>
            <w:tcBorders>
              <w:top w:val="nil"/>
              <w:left w:val="single" w:sz="4" w:space="0" w:color="auto"/>
              <w:bottom w:val="nil"/>
              <w:right w:val="nil"/>
            </w:tcBorders>
          </w:tcPr>
          <w:p w14:paraId="12E2BB94" w14:textId="77777777" w:rsidR="00BA5010" w:rsidRPr="00BA5010" w:rsidRDefault="00BA5010">
            <w:pPr>
              <w:rPr>
                <w:rFonts w:cs="Times New Roman"/>
              </w:rPr>
            </w:pPr>
          </w:p>
        </w:tc>
        <w:tc>
          <w:tcPr>
            <w:tcW w:w="301" w:type="pct"/>
            <w:tcBorders>
              <w:top w:val="nil"/>
              <w:left w:val="nil"/>
              <w:bottom w:val="nil"/>
              <w:right w:val="single" w:sz="4" w:space="0" w:color="auto"/>
            </w:tcBorders>
          </w:tcPr>
          <w:p w14:paraId="1F42C860" w14:textId="77777777" w:rsidR="00BA5010" w:rsidRPr="00BA5010" w:rsidRDefault="00BA5010">
            <w:pPr>
              <w:rPr>
                <w:rFonts w:cs="Times New Roman"/>
              </w:rPr>
            </w:pPr>
          </w:p>
        </w:tc>
        <w:tc>
          <w:tcPr>
            <w:tcW w:w="373" w:type="pct"/>
            <w:tcBorders>
              <w:top w:val="nil"/>
              <w:left w:val="single" w:sz="4" w:space="0" w:color="auto"/>
              <w:bottom w:val="nil"/>
              <w:right w:val="single" w:sz="4" w:space="0" w:color="auto"/>
            </w:tcBorders>
            <w:hideMark/>
          </w:tcPr>
          <w:p w14:paraId="600DD9C6" w14:textId="77777777" w:rsidR="00BA5010" w:rsidRPr="00BA5010" w:rsidRDefault="00BA5010">
            <w:pPr>
              <w:jc w:val="right"/>
              <w:rPr>
                <w:rFonts w:cs="Times New Roman"/>
              </w:rPr>
            </w:pPr>
            <w:r w:rsidRPr="00BA5010">
              <w:rPr>
                <w:rFonts w:cs="Times New Roman"/>
              </w:rPr>
              <w:t>70</w:t>
            </w:r>
          </w:p>
        </w:tc>
        <w:tc>
          <w:tcPr>
            <w:tcW w:w="297" w:type="pct"/>
            <w:tcBorders>
              <w:top w:val="single" w:sz="4" w:space="0" w:color="auto"/>
              <w:left w:val="single" w:sz="4" w:space="0" w:color="auto"/>
              <w:bottom w:val="single" w:sz="4" w:space="0" w:color="auto"/>
              <w:right w:val="single" w:sz="4" w:space="0" w:color="auto"/>
            </w:tcBorders>
          </w:tcPr>
          <w:p w14:paraId="0E68650A"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5F8D785"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670ED92"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556D539"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F3EEE1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C40779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037CAA5"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765F508"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D760C9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4CF0C00"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060C268F" w14:textId="77777777" w:rsidR="00BA5010" w:rsidRPr="00BA5010" w:rsidRDefault="00BA5010">
            <w:pPr>
              <w:rPr>
                <w:rFonts w:cs="Times New Roman"/>
              </w:rPr>
            </w:pPr>
          </w:p>
        </w:tc>
      </w:tr>
      <w:tr w:rsidR="00BA5010" w:rsidRPr="00BA5010" w14:paraId="23D714AC" w14:textId="77777777" w:rsidTr="00BA5010">
        <w:tc>
          <w:tcPr>
            <w:tcW w:w="633" w:type="pct"/>
            <w:tcBorders>
              <w:top w:val="nil"/>
              <w:left w:val="single" w:sz="4" w:space="0" w:color="auto"/>
              <w:bottom w:val="nil"/>
              <w:right w:val="nil"/>
            </w:tcBorders>
          </w:tcPr>
          <w:p w14:paraId="17772BFD" w14:textId="77777777" w:rsidR="00BA5010" w:rsidRPr="00BA5010" w:rsidRDefault="00BA5010">
            <w:pPr>
              <w:rPr>
                <w:rFonts w:cs="Times New Roman"/>
              </w:rPr>
            </w:pPr>
          </w:p>
        </w:tc>
        <w:tc>
          <w:tcPr>
            <w:tcW w:w="301" w:type="pct"/>
            <w:tcBorders>
              <w:top w:val="nil"/>
              <w:left w:val="nil"/>
              <w:bottom w:val="nil"/>
              <w:right w:val="single" w:sz="4" w:space="0" w:color="auto"/>
            </w:tcBorders>
          </w:tcPr>
          <w:p w14:paraId="51DF576F" w14:textId="77777777" w:rsidR="00BA5010" w:rsidRPr="00BA5010" w:rsidRDefault="00BA5010">
            <w:pPr>
              <w:rPr>
                <w:rFonts w:cs="Times New Roman"/>
              </w:rPr>
            </w:pPr>
          </w:p>
        </w:tc>
        <w:tc>
          <w:tcPr>
            <w:tcW w:w="373" w:type="pct"/>
            <w:tcBorders>
              <w:top w:val="nil"/>
              <w:left w:val="single" w:sz="4" w:space="0" w:color="auto"/>
              <w:bottom w:val="nil"/>
              <w:right w:val="single" w:sz="4" w:space="0" w:color="auto"/>
            </w:tcBorders>
            <w:hideMark/>
          </w:tcPr>
          <w:p w14:paraId="002A24F4" w14:textId="77777777" w:rsidR="00BA5010" w:rsidRPr="00BA5010" w:rsidRDefault="00BA5010">
            <w:pPr>
              <w:jc w:val="right"/>
              <w:rPr>
                <w:rFonts w:cs="Times New Roman"/>
              </w:rPr>
            </w:pPr>
            <w:r w:rsidRPr="00BA5010">
              <w:rPr>
                <w:rFonts w:cs="Times New Roman"/>
              </w:rPr>
              <w:t>60</w:t>
            </w:r>
          </w:p>
        </w:tc>
        <w:tc>
          <w:tcPr>
            <w:tcW w:w="297" w:type="pct"/>
            <w:tcBorders>
              <w:top w:val="single" w:sz="4" w:space="0" w:color="auto"/>
              <w:left w:val="single" w:sz="4" w:space="0" w:color="auto"/>
              <w:bottom w:val="single" w:sz="4" w:space="0" w:color="auto"/>
              <w:right w:val="single" w:sz="4" w:space="0" w:color="auto"/>
            </w:tcBorders>
          </w:tcPr>
          <w:p w14:paraId="6BD86022"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6ECDABB"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790333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208B0EC"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2782A93"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705FEE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C10B1EC"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786789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CCCE1C5"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AFDFCCA"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6CD78A07" w14:textId="77777777" w:rsidR="00BA5010" w:rsidRPr="00BA5010" w:rsidRDefault="00BA5010">
            <w:pPr>
              <w:rPr>
                <w:rFonts w:cs="Times New Roman"/>
              </w:rPr>
            </w:pPr>
          </w:p>
        </w:tc>
      </w:tr>
      <w:tr w:rsidR="00BA5010" w:rsidRPr="00BA5010" w14:paraId="215A839A" w14:textId="77777777" w:rsidTr="00BA5010">
        <w:tc>
          <w:tcPr>
            <w:tcW w:w="633" w:type="pct"/>
            <w:tcBorders>
              <w:top w:val="nil"/>
              <w:left w:val="single" w:sz="4" w:space="0" w:color="auto"/>
              <w:bottom w:val="nil"/>
              <w:right w:val="nil"/>
            </w:tcBorders>
          </w:tcPr>
          <w:p w14:paraId="0D40D424" w14:textId="77777777" w:rsidR="00BA5010" w:rsidRPr="00BA5010" w:rsidRDefault="00BA5010">
            <w:pPr>
              <w:rPr>
                <w:rFonts w:cs="Times New Roman"/>
              </w:rPr>
            </w:pPr>
          </w:p>
        </w:tc>
        <w:tc>
          <w:tcPr>
            <w:tcW w:w="301" w:type="pct"/>
            <w:tcBorders>
              <w:top w:val="nil"/>
              <w:left w:val="nil"/>
              <w:bottom w:val="nil"/>
              <w:right w:val="single" w:sz="4" w:space="0" w:color="auto"/>
            </w:tcBorders>
          </w:tcPr>
          <w:p w14:paraId="0B1731C3" w14:textId="77777777" w:rsidR="00BA5010" w:rsidRPr="00BA5010" w:rsidRDefault="00BA5010">
            <w:pPr>
              <w:rPr>
                <w:rFonts w:cs="Times New Roman"/>
              </w:rPr>
            </w:pPr>
          </w:p>
        </w:tc>
        <w:tc>
          <w:tcPr>
            <w:tcW w:w="373" w:type="pct"/>
            <w:tcBorders>
              <w:top w:val="nil"/>
              <w:left w:val="single" w:sz="4" w:space="0" w:color="auto"/>
              <w:bottom w:val="nil"/>
              <w:right w:val="single" w:sz="4" w:space="0" w:color="auto"/>
            </w:tcBorders>
            <w:hideMark/>
          </w:tcPr>
          <w:p w14:paraId="13DCC0A9" w14:textId="77777777" w:rsidR="00BA5010" w:rsidRPr="00BA5010" w:rsidRDefault="00BA5010">
            <w:pPr>
              <w:jc w:val="right"/>
              <w:rPr>
                <w:rFonts w:cs="Times New Roman"/>
              </w:rPr>
            </w:pPr>
            <w:r w:rsidRPr="00BA5010">
              <w:rPr>
                <w:rFonts w:cs="Times New Roman"/>
              </w:rPr>
              <w:t>50</w:t>
            </w:r>
          </w:p>
        </w:tc>
        <w:tc>
          <w:tcPr>
            <w:tcW w:w="297" w:type="pct"/>
            <w:tcBorders>
              <w:top w:val="single" w:sz="4" w:space="0" w:color="auto"/>
              <w:left w:val="single" w:sz="4" w:space="0" w:color="auto"/>
              <w:bottom w:val="single" w:sz="4" w:space="0" w:color="auto"/>
              <w:right w:val="single" w:sz="4" w:space="0" w:color="auto"/>
            </w:tcBorders>
          </w:tcPr>
          <w:p w14:paraId="16D7DD6D"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25663C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73DD60D"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A49A324"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6045DA5"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08933F2"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A9A9CC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87E9F7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CB98D00"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56305E1"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32E54A27" w14:textId="77777777" w:rsidR="00BA5010" w:rsidRPr="00BA5010" w:rsidRDefault="00BA5010">
            <w:pPr>
              <w:rPr>
                <w:rFonts w:cs="Times New Roman"/>
              </w:rPr>
            </w:pPr>
          </w:p>
        </w:tc>
      </w:tr>
      <w:tr w:rsidR="00BA5010" w:rsidRPr="00BA5010" w14:paraId="15D4539F" w14:textId="77777777" w:rsidTr="00BA5010">
        <w:tc>
          <w:tcPr>
            <w:tcW w:w="633" w:type="pct"/>
            <w:tcBorders>
              <w:top w:val="nil"/>
              <w:left w:val="single" w:sz="4" w:space="0" w:color="auto"/>
              <w:bottom w:val="nil"/>
              <w:right w:val="nil"/>
            </w:tcBorders>
          </w:tcPr>
          <w:p w14:paraId="28775EB9" w14:textId="77777777" w:rsidR="00BA5010" w:rsidRPr="00BA5010" w:rsidRDefault="00BA5010">
            <w:pPr>
              <w:rPr>
                <w:rFonts w:cs="Times New Roman"/>
              </w:rPr>
            </w:pPr>
          </w:p>
        </w:tc>
        <w:tc>
          <w:tcPr>
            <w:tcW w:w="301" w:type="pct"/>
            <w:tcBorders>
              <w:top w:val="nil"/>
              <w:left w:val="nil"/>
              <w:bottom w:val="nil"/>
              <w:right w:val="single" w:sz="4" w:space="0" w:color="auto"/>
            </w:tcBorders>
          </w:tcPr>
          <w:p w14:paraId="0679A665" w14:textId="77777777" w:rsidR="00BA5010" w:rsidRPr="00BA5010" w:rsidRDefault="00BA5010">
            <w:pPr>
              <w:rPr>
                <w:rFonts w:cs="Times New Roman"/>
              </w:rPr>
            </w:pPr>
          </w:p>
        </w:tc>
        <w:tc>
          <w:tcPr>
            <w:tcW w:w="373" w:type="pct"/>
            <w:tcBorders>
              <w:top w:val="nil"/>
              <w:left w:val="single" w:sz="4" w:space="0" w:color="auto"/>
              <w:bottom w:val="nil"/>
              <w:right w:val="single" w:sz="4" w:space="0" w:color="auto"/>
            </w:tcBorders>
            <w:hideMark/>
          </w:tcPr>
          <w:p w14:paraId="03F1133D" w14:textId="77777777" w:rsidR="00BA5010" w:rsidRPr="00BA5010" w:rsidRDefault="00BA5010">
            <w:pPr>
              <w:jc w:val="right"/>
              <w:rPr>
                <w:rFonts w:cs="Times New Roman"/>
              </w:rPr>
            </w:pPr>
            <w:r w:rsidRPr="00BA5010">
              <w:rPr>
                <w:rFonts w:cs="Times New Roman"/>
              </w:rPr>
              <w:t>40</w:t>
            </w:r>
          </w:p>
        </w:tc>
        <w:tc>
          <w:tcPr>
            <w:tcW w:w="297" w:type="pct"/>
            <w:tcBorders>
              <w:top w:val="single" w:sz="4" w:space="0" w:color="auto"/>
              <w:left w:val="single" w:sz="4" w:space="0" w:color="auto"/>
              <w:bottom w:val="single" w:sz="4" w:space="0" w:color="auto"/>
              <w:right w:val="single" w:sz="4" w:space="0" w:color="auto"/>
            </w:tcBorders>
          </w:tcPr>
          <w:p w14:paraId="527BB485"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EC93658"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836BA9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6A20190"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022B3B3"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E54B152"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22361B7"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2689BE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231880A"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13CDE64"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472C9EC9" w14:textId="77777777" w:rsidR="00BA5010" w:rsidRPr="00BA5010" w:rsidRDefault="00BA5010">
            <w:pPr>
              <w:rPr>
                <w:rFonts w:cs="Times New Roman"/>
              </w:rPr>
            </w:pPr>
          </w:p>
        </w:tc>
      </w:tr>
      <w:tr w:rsidR="00BA5010" w:rsidRPr="00BA5010" w14:paraId="30469CBF" w14:textId="77777777" w:rsidTr="00BA5010">
        <w:tc>
          <w:tcPr>
            <w:tcW w:w="633" w:type="pct"/>
            <w:tcBorders>
              <w:top w:val="nil"/>
              <w:left w:val="single" w:sz="4" w:space="0" w:color="auto"/>
              <w:bottom w:val="nil"/>
              <w:right w:val="nil"/>
            </w:tcBorders>
          </w:tcPr>
          <w:p w14:paraId="0D98C2FF" w14:textId="77777777" w:rsidR="00BA5010" w:rsidRPr="00BA5010" w:rsidRDefault="00BA5010">
            <w:pPr>
              <w:rPr>
                <w:rFonts w:cs="Times New Roman"/>
              </w:rPr>
            </w:pPr>
          </w:p>
        </w:tc>
        <w:tc>
          <w:tcPr>
            <w:tcW w:w="301" w:type="pct"/>
            <w:tcBorders>
              <w:top w:val="nil"/>
              <w:left w:val="nil"/>
              <w:bottom w:val="nil"/>
              <w:right w:val="single" w:sz="4" w:space="0" w:color="auto"/>
            </w:tcBorders>
          </w:tcPr>
          <w:p w14:paraId="387D6802" w14:textId="77777777" w:rsidR="00BA5010" w:rsidRPr="00BA5010" w:rsidRDefault="00BA5010">
            <w:pPr>
              <w:rPr>
                <w:rFonts w:cs="Times New Roman"/>
              </w:rPr>
            </w:pPr>
          </w:p>
        </w:tc>
        <w:tc>
          <w:tcPr>
            <w:tcW w:w="373" w:type="pct"/>
            <w:tcBorders>
              <w:top w:val="nil"/>
              <w:left w:val="single" w:sz="4" w:space="0" w:color="auto"/>
              <w:bottom w:val="nil"/>
              <w:right w:val="single" w:sz="4" w:space="0" w:color="auto"/>
            </w:tcBorders>
            <w:hideMark/>
          </w:tcPr>
          <w:p w14:paraId="3E0BF77C" w14:textId="77777777" w:rsidR="00BA5010" w:rsidRPr="00BA5010" w:rsidRDefault="00BA5010">
            <w:pPr>
              <w:jc w:val="right"/>
              <w:rPr>
                <w:rFonts w:cs="Times New Roman"/>
              </w:rPr>
            </w:pPr>
            <w:r w:rsidRPr="00BA5010">
              <w:rPr>
                <w:rFonts w:cs="Times New Roman"/>
              </w:rPr>
              <w:t>30</w:t>
            </w:r>
          </w:p>
        </w:tc>
        <w:tc>
          <w:tcPr>
            <w:tcW w:w="297" w:type="pct"/>
            <w:tcBorders>
              <w:top w:val="single" w:sz="4" w:space="0" w:color="auto"/>
              <w:left w:val="single" w:sz="4" w:space="0" w:color="auto"/>
              <w:bottom w:val="single" w:sz="4" w:space="0" w:color="auto"/>
              <w:right w:val="single" w:sz="4" w:space="0" w:color="auto"/>
            </w:tcBorders>
          </w:tcPr>
          <w:p w14:paraId="6C2212F5"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23E22B5"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4C6748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C728710"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0B446FB"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F13E0A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89F305B"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E0ECEED"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92538F4"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406E732"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37E03B10" w14:textId="77777777" w:rsidR="00BA5010" w:rsidRPr="00BA5010" w:rsidRDefault="00BA5010">
            <w:pPr>
              <w:rPr>
                <w:rFonts w:cs="Times New Roman"/>
              </w:rPr>
            </w:pPr>
          </w:p>
        </w:tc>
      </w:tr>
      <w:tr w:rsidR="00BA5010" w:rsidRPr="00BA5010" w14:paraId="3709328B" w14:textId="77777777" w:rsidTr="00BA5010">
        <w:tc>
          <w:tcPr>
            <w:tcW w:w="633" w:type="pct"/>
            <w:tcBorders>
              <w:top w:val="nil"/>
              <w:left w:val="single" w:sz="4" w:space="0" w:color="auto"/>
              <w:bottom w:val="nil"/>
              <w:right w:val="nil"/>
            </w:tcBorders>
          </w:tcPr>
          <w:p w14:paraId="1FF80D40" w14:textId="77777777" w:rsidR="00BA5010" w:rsidRPr="00BA5010" w:rsidRDefault="00BA5010">
            <w:pPr>
              <w:rPr>
                <w:rFonts w:cs="Times New Roman"/>
              </w:rPr>
            </w:pPr>
          </w:p>
        </w:tc>
        <w:tc>
          <w:tcPr>
            <w:tcW w:w="301" w:type="pct"/>
            <w:tcBorders>
              <w:top w:val="nil"/>
              <w:left w:val="nil"/>
              <w:bottom w:val="nil"/>
              <w:right w:val="single" w:sz="4" w:space="0" w:color="auto"/>
            </w:tcBorders>
          </w:tcPr>
          <w:p w14:paraId="0A211D21" w14:textId="77777777" w:rsidR="00BA5010" w:rsidRPr="00BA5010" w:rsidRDefault="00BA5010">
            <w:pPr>
              <w:rPr>
                <w:rFonts w:cs="Times New Roman"/>
              </w:rPr>
            </w:pPr>
          </w:p>
        </w:tc>
        <w:tc>
          <w:tcPr>
            <w:tcW w:w="373" w:type="pct"/>
            <w:tcBorders>
              <w:top w:val="nil"/>
              <w:left w:val="single" w:sz="4" w:space="0" w:color="auto"/>
              <w:bottom w:val="nil"/>
              <w:right w:val="single" w:sz="4" w:space="0" w:color="auto"/>
            </w:tcBorders>
            <w:hideMark/>
          </w:tcPr>
          <w:p w14:paraId="33673C67" w14:textId="77777777" w:rsidR="00BA5010" w:rsidRPr="00BA5010" w:rsidRDefault="00BA5010">
            <w:pPr>
              <w:jc w:val="right"/>
              <w:rPr>
                <w:rFonts w:cs="Times New Roman"/>
              </w:rPr>
            </w:pPr>
            <w:r w:rsidRPr="00BA5010">
              <w:rPr>
                <w:rFonts w:cs="Times New Roman"/>
              </w:rPr>
              <w:t>20</w:t>
            </w:r>
          </w:p>
        </w:tc>
        <w:tc>
          <w:tcPr>
            <w:tcW w:w="297" w:type="pct"/>
            <w:tcBorders>
              <w:top w:val="single" w:sz="4" w:space="0" w:color="auto"/>
              <w:left w:val="single" w:sz="4" w:space="0" w:color="auto"/>
              <w:bottom w:val="single" w:sz="4" w:space="0" w:color="auto"/>
              <w:right w:val="single" w:sz="4" w:space="0" w:color="auto"/>
            </w:tcBorders>
          </w:tcPr>
          <w:p w14:paraId="1A8504DA"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C17D2F8"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90561A4"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E7F99A3"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035B984"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81AB260"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339FA45"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2430A67"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0F2C30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7C307A18"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6AC8DE68" w14:textId="77777777" w:rsidR="00BA5010" w:rsidRPr="00BA5010" w:rsidRDefault="00BA5010">
            <w:pPr>
              <w:rPr>
                <w:rFonts w:cs="Times New Roman"/>
              </w:rPr>
            </w:pPr>
          </w:p>
        </w:tc>
      </w:tr>
      <w:tr w:rsidR="00BA5010" w:rsidRPr="00BA5010" w14:paraId="66D73F09" w14:textId="77777777" w:rsidTr="00BA5010">
        <w:tc>
          <w:tcPr>
            <w:tcW w:w="633" w:type="pct"/>
            <w:tcBorders>
              <w:top w:val="nil"/>
              <w:left w:val="single" w:sz="4" w:space="0" w:color="auto"/>
              <w:bottom w:val="single" w:sz="4" w:space="0" w:color="auto"/>
              <w:right w:val="nil"/>
            </w:tcBorders>
          </w:tcPr>
          <w:p w14:paraId="76E4D496" w14:textId="77777777" w:rsidR="00BA5010" w:rsidRPr="00BA5010" w:rsidRDefault="00BA5010">
            <w:pPr>
              <w:rPr>
                <w:rFonts w:cs="Times New Roman"/>
              </w:rPr>
            </w:pPr>
          </w:p>
        </w:tc>
        <w:tc>
          <w:tcPr>
            <w:tcW w:w="301" w:type="pct"/>
            <w:tcBorders>
              <w:top w:val="nil"/>
              <w:left w:val="nil"/>
              <w:bottom w:val="single" w:sz="4" w:space="0" w:color="auto"/>
              <w:right w:val="single" w:sz="4" w:space="0" w:color="auto"/>
            </w:tcBorders>
          </w:tcPr>
          <w:p w14:paraId="43BC7361" w14:textId="77777777" w:rsidR="00BA5010" w:rsidRPr="00BA5010" w:rsidRDefault="00BA5010">
            <w:pPr>
              <w:rPr>
                <w:rFonts w:cs="Times New Roman"/>
              </w:rPr>
            </w:pPr>
          </w:p>
        </w:tc>
        <w:tc>
          <w:tcPr>
            <w:tcW w:w="373" w:type="pct"/>
            <w:tcBorders>
              <w:top w:val="nil"/>
              <w:left w:val="single" w:sz="4" w:space="0" w:color="auto"/>
              <w:bottom w:val="single" w:sz="4" w:space="0" w:color="auto"/>
              <w:right w:val="single" w:sz="4" w:space="0" w:color="auto"/>
            </w:tcBorders>
            <w:hideMark/>
          </w:tcPr>
          <w:p w14:paraId="2FA337DE" w14:textId="77777777" w:rsidR="00BA5010" w:rsidRPr="00BA5010" w:rsidRDefault="00BA5010">
            <w:pPr>
              <w:jc w:val="right"/>
              <w:rPr>
                <w:rFonts w:cs="Times New Roman"/>
              </w:rPr>
            </w:pPr>
            <w:r w:rsidRPr="00BA5010">
              <w:rPr>
                <w:rFonts w:cs="Times New Roman"/>
              </w:rPr>
              <w:t>10</w:t>
            </w:r>
          </w:p>
        </w:tc>
        <w:tc>
          <w:tcPr>
            <w:tcW w:w="297" w:type="pct"/>
            <w:tcBorders>
              <w:top w:val="single" w:sz="4" w:space="0" w:color="auto"/>
              <w:left w:val="single" w:sz="4" w:space="0" w:color="auto"/>
              <w:bottom w:val="single" w:sz="4" w:space="0" w:color="auto"/>
              <w:right w:val="single" w:sz="4" w:space="0" w:color="auto"/>
            </w:tcBorders>
          </w:tcPr>
          <w:p w14:paraId="23A2FB25"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E89767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A92534D"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A9280EC"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168B04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2840809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4D9316E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EE2514F"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B55F41A"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5B827052"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361BE2C4" w14:textId="77777777" w:rsidR="00BA5010" w:rsidRPr="00BA5010" w:rsidRDefault="00BA5010">
            <w:pPr>
              <w:rPr>
                <w:rFonts w:cs="Times New Roman"/>
              </w:rPr>
            </w:pPr>
          </w:p>
        </w:tc>
      </w:tr>
      <w:tr w:rsidR="00BA5010" w:rsidRPr="00BA5010" w14:paraId="1ACF1FD8" w14:textId="77777777" w:rsidTr="00BA5010">
        <w:tc>
          <w:tcPr>
            <w:tcW w:w="1306" w:type="pct"/>
            <w:gridSpan w:val="3"/>
            <w:tcBorders>
              <w:top w:val="single" w:sz="4" w:space="0" w:color="auto"/>
              <w:left w:val="single" w:sz="4" w:space="0" w:color="auto"/>
              <w:bottom w:val="single" w:sz="4" w:space="0" w:color="auto"/>
              <w:right w:val="single" w:sz="4" w:space="0" w:color="auto"/>
            </w:tcBorders>
            <w:hideMark/>
          </w:tcPr>
          <w:p w14:paraId="6A9A2132" w14:textId="77777777" w:rsidR="00BA5010" w:rsidRPr="00BA5010" w:rsidRDefault="00BA5010">
            <w:pPr>
              <w:rPr>
                <w:rFonts w:cs="Times New Roman"/>
              </w:rPr>
            </w:pPr>
            <w:r w:rsidRPr="00BA5010">
              <w:rPr>
                <w:rFonts w:cs="Times New Roman"/>
              </w:rPr>
              <w:t>Signature</w:t>
            </w:r>
          </w:p>
        </w:tc>
        <w:tc>
          <w:tcPr>
            <w:tcW w:w="297" w:type="pct"/>
            <w:tcBorders>
              <w:top w:val="single" w:sz="4" w:space="0" w:color="auto"/>
              <w:left w:val="single" w:sz="4" w:space="0" w:color="auto"/>
              <w:bottom w:val="single" w:sz="4" w:space="0" w:color="auto"/>
              <w:right w:val="single" w:sz="4" w:space="0" w:color="auto"/>
            </w:tcBorders>
          </w:tcPr>
          <w:p w14:paraId="35F86EB4"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6BBCCAE"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DA7E828"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6D82222B"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465AB15"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B6107FD"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147C5A11"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0197F9E6"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E5A971D" w14:textId="77777777" w:rsidR="00BA5010" w:rsidRPr="00BA5010" w:rsidRDefault="00BA5010">
            <w:pPr>
              <w:rPr>
                <w:rFonts w:cs="Times New Roman"/>
              </w:rPr>
            </w:pPr>
          </w:p>
        </w:tc>
        <w:tc>
          <w:tcPr>
            <w:tcW w:w="297" w:type="pct"/>
            <w:tcBorders>
              <w:top w:val="single" w:sz="4" w:space="0" w:color="auto"/>
              <w:left w:val="single" w:sz="4" w:space="0" w:color="auto"/>
              <w:bottom w:val="single" w:sz="4" w:space="0" w:color="auto"/>
              <w:right w:val="single" w:sz="4" w:space="0" w:color="auto"/>
            </w:tcBorders>
          </w:tcPr>
          <w:p w14:paraId="346413F8" w14:textId="77777777" w:rsidR="00BA5010" w:rsidRPr="00BA5010" w:rsidRDefault="00BA5010">
            <w:pPr>
              <w:rPr>
                <w:rFonts w:cs="Times New Roman"/>
              </w:rPr>
            </w:pPr>
          </w:p>
        </w:tc>
        <w:tc>
          <w:tcPr>
            <w:tcW w:w="722" w:type="pct"/>
            <w:tcBorders>
              <w:top w:val="single" w:sz="4" w:space="0" w:color="auto"/>
              <w:left w:val="single" w:sz="4" w:space="0" w:color="auto"/>
              <w:bottom w:val="single" w:sz="4" w:space="0" w:color="auto"/>
              <w:right w:val="single" w:sz="4" w:space="0" w:color="auto"/>
            </w:tcBorders>
          </w:tcPr>
          <w:p w14:paraId="7E5EEDA0" w14:textId="77777777" w:rsidR="00BA5010" w:rsidRPr="00BA5010" w:rsidRDefault="00BA5010">
            <w:pPr>
              <w:rPr>
                <w:rFonts w:cs="Times New Roman"/>
              </w:rPr>
            </w:pPr>
          </w:p>
        </w:tc>
      </w:tr>
    </w:tbl>
    <w:p w14:paraId="6D5D840A" w14:textId="77777777" w:rsidR="00BA5010" w:rsidRPr="00BA5010" w:rsidRDefault="00BA5010" w:rsidP="00BA5010">
      <w:pPr>
        <w:rPr>
          <w:rFonts w:cs="Times New Roman"/>
        </w:rPr>
      </w:pPr>
    </w:p>
    <w:p w14:paraId="6F7ACFF8" w14:textId="02E8ACF4" w:rsidR="00BA5010" w:rsidRDefault="00BA5010" w:rsidP="00BA5010">
      <w:pPr>
        <w:rPr>
          <w:b/>
          <w:bCs/>
          <w:u w:val="single"/>
        </w:rPr>
      </w:pPr>
      <w:r w:rsidRPr="00BA5010">
        <w:rPr>
          <w:b/>
          <w:bCs/>
          <w:u w:val="single"/>
        </w:rPr>
        <w:t>References</w:t>
      </w:r>
    </w:p>
    <w:p w14:paraId="0A6815AB" w14:textId="78BD8802" w:rsidR="003B37EA" w:rsidRDefault="003B37EA" w:rsidP="003B37EA">
      <w:pPr>
        <w:spacing w:line="480" w:lineRule="auto"/>
        <w:ind w:left="720" w:hanging="720"/>
      </w:pPr>
      <w:r>
        <w:lastRenderedPageBreak/>
        <w:t>Marking Criteria Assessment Task 2 - Nursing Docum</w:t>
      </w:r>
      <w:r w:rsidR="00F17211">
        <w:t xml:space="preserve">entation - Applying the Nursing </w:t>
      </w:r>
      <w:r>
        <w:t>Process to a Case Study</w:t>
      </w:r>
    </w:p>
    <w:tbl>
      <w:tblPr>
        <w:tblStyle w:val="TableGrid"/>
        <w:tblW w:w="0" w:type="auto"/>
        <w:tblInd w:w="-147" w:type="dxa"/>
        <w:tblLook w:val="04A0" w:firstRow="1" w:lastRow="0" w:firstColumn="1" w:lastColumn="0" w:noHBand="0" w:noVBand="1"/>
      </w:tblPr>
      <w:tblGrid>
        <w:gridCol w:w="2269"/>
        <w:gridCol w:w="6894"/>
      </w:tblGrid>
      <w:tr w:rsidR="00EB5C78" w:rsidRPr="00EB5C78" w14:paraId="331D8C2E" w14:textId="77777777" w:rsidTr="00EB5C78">
        <w:tc>
          <w:tcPr>
            <w:tcW w:w="2269" w:type="dxa"/>
          </w:tcPr>
          <w:p w14:paraId="40ACA35A" w14:textId="7DFDA85D" w:rsidR="00EB5C78" w:rsidRPr="00EB5C78" w:rsidRDefault="00EB5C78" w:rsidP="00F17211">
            <w:pPr>
              <w:ind w:left="360"/>
              <w:rPr>
                <w:rFonts w:cs="Times New Roman"/>
                <w:sz w:val="20"/>
                <w:szCs w:val="20"/>
              </w:rPr>
            </w:pPr>
            <w:r w:rsidRPr="00EB5C78">
              <w:rPr>
                <w:rFonts w:cs="Times New Roman"/>
                <w:sz w:val="20"/>
                <w:szCs w:val="20"/>
              </w:rPr>
              <w:t>Criteria</w:t>
            </w:r>
          </w:p>
        </w:tc>
        <w:tc>
          <w:tcPr>
            <w:tcW w:w="6894" w:type="dxa"/>
          </w:tcPr>
          <w:p w14:paraId="3A037EA0" w14:textId="737DAC19" w:rsidR="00EB5C78" w:rsidRPr="00EB5C78" w:rsidRDefault="00EB5C78" w:rsidP="00F17211">
            <w:pPr>
              <w:ind w:left="360"/>
              <w:rPr>
                <w:rFonts w:cs="Times New Roman"/>
                <w:sz w:val="20"/>
                <w:szCs w:val="20"/>
              </w:rPr>
            </w:pPr>
            <w:r w:rsidRPr="00EB5C78">
              <w:rPr>
                <w:rFonts w:cs="Times New Roman"/>
                <w:sz w:val="20"/>
                <w:szCs w:val="20"/>
              </w:rPr>
              <w:t>Description</w:t>
            </w:r>
          </w:p>
        </w:tc>
      </w:tr>
      <w:tr w:rsidR="00EB5C78" w:rsidRPr="00EB5C78" w14:paraId="11C5901E" w14:textId="77777777" w:rsidTr="00EB5C78">
        <w:tc>
          <w:tcPr>
            <w:tcW w:w="2269" w:type="dxa"/>
          </w:tcPr>
          <w:p w14:paraId="0F978234" w14:textId="0F5441B1" w:rsidR="00EB5C78" w:rsidRPr="00EB5C78" w:rsidRDefault="00EB5C78" w:rsidP="00F17211">
            <w:pPr>
              <w:rPr>
                <w:rFonts w:cs="Times New Roman"/>
                <w:sz w:val="20"/>
                <w:szCs w:val="20"/>
              </w:rPr>
            </w:pPr>
            <w:r w:rsidRPr="00EB5C78">
              <w:rPr>
                <w:rFonts w:cs="Times New Roman"/>
                <w:sz w:val="20"/>
                <w:szCs w:val="20"/>
              </w:rPr>
              <w:t>Comprehensive Data Collection</w:t>
            </w:r>
          </w:p>
        </w:tc>
        <w:tc>
          <w:tcPr>
            <w:tcW w:w="6894" w:type="dxa"/>
          </w:tcPr>
          <w:p w14:paraId="6C23062C" w14:textId="77777777" w:rsidR="00EB5C78" w:rsidRPr="00EB5C78" w:rsidRDefault="00EB5C78" w:rsidP="00CB6509">
            <w:pPr>
              <w:pStyle w:val="ListParagraph"/>
              <w:numPr>
                <w:ilvl w:val="0"/>
                <w:numId w:val="30"/>
              </w:numPr>
              <w:rPr>
                <w:rFonts w:cs="Times New Roman"/>
                <w:sz w:val="20"/>
                <w:szCs w:val="20"/>
              </w:rPr>
            </w:pPr>
            <w:r w:rsidRPr="00EB5C78">
              <w:rPr>
                <w:rFonts w:cs="Times New Roman"/>
                <w:sz w:val="20"/>
                <w:szCs w:val="20"/>
              </w:rPr>
              <w:t>Gathered both subjective and objective data from the case study.</w:t>
            </w:r>
          </w:p>
          <w:p w14:paraId="16B0C5F7" w14:textId="65869FD3" w:rsidR="00EB5C78" w:rsidRPr="00EB5C78" w:rsidRDefault="00EB5C78" w:rsidP="00CB6509">
            <w:pPr>
              <w:pStyle w:val="ListParagraph"/>
              <w:numPr>
                <w:ilvl w:val="0"/>
                <w:numId w:val="30"/>
              </w:numPr>
              <w:rPr>
                <w:rFonts w:cs="Times New Roman"/>
                <w:sz w:val="20"/>
                <w:szCs w:val="20"/>
              </w:rPr>
            </w:pPr>
            <w:r w:rsidRPr="00EB5C78">
              <w:rPr>
                <w:rFonts w:cs="Times New Roman"/>
                <w:sz w:val="20"/>
                <w:szCs w:val="20"/>
              </w:rPr>
              <w:t>Demonstrated an understanding of the importance of thorough data collection in nursing practice.</w:t>
            </w:r>
          </w:p>
          <w:p w14:paraId="426AAEED" w14:textId="4909BF7E" w:rsidR="00EB5C78" w:rsidRPr="00EB5C78" w:rsidRDefault="00EB5C78" w:rsidP="00CB6509">
            <w:pPr>
              <w:pStyle w:val="ListParagraph"/>
              <w:numPr>
                <w:ilvl w:val="0"/>
                <w:numId w:val="30"/>
              </w:numPr>
              <w:rPr>
                <w:rFonts w:cs="Times New Roman"/>
                <w:sz w:val="20"/>
                <w:szCs w:val="20"/>
              </w:rPr>
            </w:pPr>
            <w:r w:rsidRPr="00EB5C78">
              <w:rPr>
                <w:rFonts w:cs="Times New Roman"/>
                <w:sz w:val="20"/>
                <w:szCs w:val="20"/>
              </w:rPr>
              <w:t>Included relevant patient information, such as chief complaint, medical history, vital signs, and observations.</w:t>
            </w:r>
          </w:p>
        </w:tc>
      </w:tr>
      <w:tr w:rsidR="00EB5C78" w:rsidRPr="00EB5C78" w14:paraId="1138A4F3" w14:textId="77777777" w:rsidTr="00EB5C78">
        <w:tc>
          <w:tcPr>
            <w:tcW w:w="2269" w:type="dxa"/>
          </w:tcPr>
          <w:p w14:paraId="7221A9ED" w14:textId="77777777" w:rsidR="00EB5C78" w:rsidRPr="00EB5C78" w:rsidRDefault="00EB5C78" w:rsidP="00F17211">
            <w:pPr>
              <w:rPr>
                <w:rFonts w:cs="Times New Roman"/>
                <w:sz w:val="20"/>
                <w:szCs w:val="20"/>
              </w:rPr>
            </w:pPr>
            <w:r w:rsidRPr="00EB5C78">
              <w:rPr>
                <w:rFonts w:cs="Times New Roman"/>
                <w:sz w:val="20"/>
                <w:szCs w:val="20"/>
              </w:rPr>
              <w:t xml:space="preserve">Accurate Subjective and Objective Data Differentiation </w:t>
            </w:r>
          </w:p>
          <w:p w14:paraId="63369674" w14:textId="77777777" w:rsidR="00EB5C78" w:rsidRPr="00EB5C78" w:rsidRDefault="00EB5C78" w:rsidP="00F17211">
            <w:pPr>
              <w:rPr>
                <w:rFonts w:cs="Times New Roman"/>
                <w:sz w:val="20"/>
                <w:szCs w:val="20"/>
              </w:rPr>
            </w:pPr>
          </w:p>
        </w:tc>
        <w:tc>
          <w:tcPr>
            <w:tcW w:w="6894" w:type="dxa"/>
          </w:tcPr>
          <w:p w14:paraId="30215456" w14:textId="77777777" w:rsidR="00EB5C78" w:rsidRPr="00EB5C78" w:rsidRDefault="00EB5C78" w:rsidP="00CB6509">
            <w:pPr>
              <w:pStyle w:val="ListParagraph"/>
              <w:numPr>
                <w:ilvl w:val="0"/>
                <w:numId w:val="31"/>
              </w:numPr>
              <w:rPr>
                <w:rFonts w:cs="Times New Roman"/>
                <w:sz w:val="20"/>
                <w:szCs w:val="20"/>
              </w:rPr>
            </w:pPr>
            <w:r w:rsidRPr="00EB5C78">
              <w:rPr>
                <w:rFonts w:cs="Times New Roman"/>
                <w:sz w:val="20"/>
                <w:szCs w:val="20"/>
              </w:rPr>
              <w:t>Gathered both subjective and objective data from the case study.</w:t>
            </w:r>
          </w:p>
          <w:p w14:paraId="09AD456E" w14:textId="6EC80A3A" w:rsidR="00EB5C78" w:rsidRPr="00EB5C78" w:rsidRDefault="00EB5C78" w:rsidP="00CB6509">
            <w:pPr>
              <w:pStyle w:val="ListParagraph"/>
              <w:numPr>
                <w:ilvl w:val="0"/>
                <w:numId w:val="31"/>
              </w:numPr>
              <w:rPr>
                <w:rFonts w:cs="Times New Roman"/>
                <w:sz w:val="20"/>
                <w:szCs w:val="20"/>
              </w:rPr>
            </w:pPr>
            <w:r w:rsidRPr="00EB5C78">
              <w:rPr>
                <w:rFonts w:cs="Times New Roman"/>
                <w:sz w:val="20"/>
                <w:szCs w:val="20"/>
              </w:rPr>
              <w:t>Demonstrated an understanding of the importance of thorough data collection in nursing practice.</w:t>
            </w:r>
          </w:p>
          <w:p w14:paraId="4036CBE3" w14:textId="01B2F265" w:rsidR="00EB5C78" w:rsidRPr="00EB5C78" w:rsidRDefault="00EB5C78" w:rsidP="00CB6509">
            <w:pPr>
              <w:pStyle w:val="ListParagraph"/>
              <w:numPr>
                <w:ilvl w:val="0"/>
                <w:numId w:val="31"/>
              </w:numPr>
              <w:rPr>
                <w:rFonts w:cs="Times New Roman"/>
                <w:sz w:val="20"/>
                <w:szCs w:val="20"/>
              </w:rPr>
            </w:pPr>
            <w:r w:rsidRPr="00EB5C78">
              <w:rPr>
                <w:rFonts w:cs="Times New Roman"/>
                <w:sz w:val="20"/>
                <w:szCs w:val="20"/>
              </w:rPr>
              <w:t>Included relevant patient information, such as chief complaint, medical history, vital signs, and observations.</w:t>
            </w:r>
          </w:p>
        </w:tc>
      </w:tr>
      <w:tr w:rsidR="00EB5C78" w:rsidRPr="00EB5C78" w14:paraId="06DF32CF" w14:textId="77777777" w:rsidTr="00EB5C78">
        <w:tc>
          <w:tcPr>
            <w:tcW w:w="2269" w:type="dxa"/>
          </w:tcPr>
          <w:p w14:paraId="451CBDD1" w14:textId="655621DE" w:rsidR="00EB5C78" w:rsidRPr="00EB5C78" w:rsidRDefault="00EB5C78" w:rsidP="00F17211">
            <w:pPr>
              <w:rPr>
                <w:rFonts w:cs="Times New Roman"/>
                <w:sz w:val="20"/>
                <w:szCs w:val="20"/>
              </w:rPr>
            </w:pPr>
            <w:r w:rsidRPr="00EB5C78">
              <w:rPr>
                <w:rFonts w:cs="Times New Roman"/>
                <w:sz w:val="20"/>
                <w:szCs w:val="20"/>
              </w:rPr>
              <w:t>Data Relevance and Pertinence</w:t>
            </w:r>
          </w:p>
        </w:tc>
        <w:tc>
          <w:tcPr>
            <w:tcW w:w="6894" w:type="dxa"/>
          </w:tcPr>
          <w:p w14:paraId="6D08F74E" w14:textId="77777777" w:rsidR="00EB5C78" w:rsidRPr="00EB5C78" w:rsidRDefault="00EB5C78" w:rsidP="00CB6509">
            <w:pPr>
              <w:pStyle w:val="ListParagraph"/>
              <w:numPr>
                <w:ilvl w:val="0"/>
                <w:numId w:val="32"/>
              </w:numPr>
              <w:rPr>
                <w:rFonts w:cs="Times New Roman"/>
                <w:sz w:val="20"/>
                <w:szCs w:val="20"/>
              </w:rPr>
            </w:pPr>
            <w:r w:rsidRPr="00EB5C78">
              <w:rPr>
                <w:rFonts w:cs="Times New Roman"/>
                <w:sz w:val="20"/>
                <w:szCs w:val="20"/>
              </w:rPr>
              <w:t>Evaluated the collected data for its relevance to the patient's health status.</w:t>
            </w:r>
          </w:p>
          <w:p w14:paraId="0C0460FA" w14:textId="56FBA4CB" w:rsidR="00EB5C78" w:rsidRPr="00EB5C78" w:rsidRDefault="00EB5C78" w:rsidP="00CB6509">
            <w:pPr>
              <w:pStyle w:val="ListParagraph"/>
              <w:numPr>
                <w:ilvl w:val="0"/>
                <w:numId w:val="32"/>
              </w:numPr>
              <w:rPr>
                <w:rFonts w:cs="Times New Roman"/>
                <w:sz w:val="20"/>
                <w:szCs w:val="20"/>
              </w:rPr>
            </w:pPr>
            <w:r w:rsidRPr="00EB5C78">
              <w:rPr>
                <w:rFonts w:cs="Times New Roman"/>
                <w:sz w:val="20"/>
                <w:szCs w:val="20"/>
              </w:rPr>
              <w:t>Discarded irrelevant or extraneous information that doesn't contribute to the nursing assessment.</w:t>
            </w:r>
          </w:p>
          <w:p w14:paraId="7AAAD5F6" w14:textId="2776554B" w:rsidR="00EB5C78" w:rsidRPr="00EB5C78" w:rsidRDefault="00EB5C78" w:rsidP="00CB6509">
            <w:pPr>
              <w:pStyle w:val="ListParagraph"/>
              <w:numPr>
                <w:ilvl w:val="0"/>
                <w:numId w:val="32"/>
              </w:numPr>
              <w:rPr>
                <w:rFonts w:cs="Times New Roman"/>
                <w:sz w:val="20"/>
                <w:szCs w:val="20"/>
              </w:rPr>
            </w:pPr>
            <w:r w:rsidRPr="00EB5C78">
              <w:rPr>
                <w:rFonts w:cs="Times New Roman"/>
                <w:sz w:val="20"/>
                <w:szCs w:val="20"/>
              </w:rPr>
              <w:t>Demonstrated critical thinking in selecting data essential for nursing diagnosis formulation.</w:t>
            </w:r>
          </w:p>
        </w:tc>
      </w:tr>
      <w:tr w:rsidR="00EB5C78" w:rsidRPr="00EB5C78" w14:paraId="22812867" w14:textId="77777777" w:rsidTr="00EB5C78">
        <w:tc>
          <w:tcPr>
            <w:tcW w:w="2269" w:type="dxa"/>
          </w:tcPr>
          <w:p w14:paraId="3BACED2A" w14:textId="0B27B0B2" w:rsidR="00EB5C78" w:rsidRPr="00EB5C78" w:rsidRDefault="00EB5C78" w:rsidP="00F17211">
            <w:pPr>
              <w:rPr>
                <w:rFonts w:cs="Times New Roman"/>
                <w:sz w:val="20"/>
                <w:szCs w:val="20"/>
              </w:rPr>
            </w:pPr>
            <w:r w:rsidRPr="00EB5C78">
              <w:rPr>
                <w:rFonts w:cs="Times New Roman"/>
                <w:sz w:val="20"/>
                <w:szCs w:val="20"/>
              </w:rPr>
              <w:t>Nursing Diagnosis Formulation</w:t>
            </w:r>
          </w:p>
        </w:tc>
        <w:tc>
          <w:tcPr>
            <w:tcW w:w="6894" w:type="dxa"/>
          </w:tcPr>
          <w:p w14:paraId="1E817075" w14:textId="77777777" w:rsidR="00EB5C78" w:rsidRPr="00EB5C78" w:rsidRDefault="00EB5C78" w:rsidP="00CB6509">
            <w:pPr>
              <w:pStyle w:val="ListParagraph"/>
              <w:numPr>
                <w:ilvl w:val="0"/>
                <w:numId w:val="33"/>
              </w:numPr>
              <w:rPr>
                <w:rFonts w:cs="Times New Roman"/>
                <w:sz w:val="20"/>
                <w:szCs w:val="20"/>
              </w:rPr>
            </w:pPr>
            <w:r w:rsidRPr="00EB5C78">
              <w:rPr>
                <w:rFonts w:cs="Times New Roman"/>
                <w:sz w:val="20"/>
                <w:szCs w:val="20"/>
              </w:rPr>
              <w:t>Utilized the collected data to create appropriate nursing diagnoses.</w:t>
            </w:r>
          </w:p>
          <w:p w14:paraId="66C3F173" w14:textId="65C3A9EA" w:rsidR="00EB5C78" w:rsidRPr="00EB5C78" w:rsidRDefault="00EB5C78" w:rsidP="00CB6509">
            <w:pPr>
              <w:pStyle w:val="ListParagraph"/>
              <w:numPr>
                <w:ilvl w:val="0"/>
                <w:numId w:val="33"/>
              </w:numPr>
              <w:rPr>
                <w:rFonts w:cs="Times New Roman"/>
                <w:sz w:val="20"/>
                <w:szCs w:val="20"/>
              </w:rPr>
            </w:pPr>
            <w:r w:rsidRPr="00EB5C78">
              <w:rPr>
                <w:rFonts w:cs="Times New Roman"/>
                <w:sz w:val="20"/>
                <w:szCs w:val="20"/>
              </w:rPr>
              <w:t>Formulated nursing diagnoses using standardized language and following NANDA-I guidelines.</w:t>
            </w:r>
          </w:p>
          <w:p w14:paraId="74134669" w14:textId="490160FB" w:rsidR="00EB5C78" w:rsidRPr="00EB5C78" w:rsidRDefault="00EB5C78" w:rsidP="00CB6509">
            <w:pPr>
              <w:pStyle w:val="ListParagraph"/>
              <w:numPr>
                <w:ilvl w:val="0"/>
                <w:numId w:val="33"/>
              </w:numPr>
              <w:rPr>
                <w:rFonts w:cs="Times New Roman"/>
                <w:sz w:val="20"/>
                <w:szCs w:val="20"/>
              </w:rPr>
            </w:pPr>
            <w:r w:rsidRPr="00EB5C78">
              <w:rPr>
                <w:rFonts w:cs="Times New Roman"/>
                <w:sz w:val="20"/>
                <w:szCs w:val="20"/>
              </w:rPr>
              <w:t>Demonstrated an understanding of how nursing diagnoses relate to patient assessment and care planning.</w:t>
            </w:r>
          </w:p>
        </w:tc>
      </w:tr>
      <w:tr w:rsidR="00EB5C78" w:rsidRPr="00EB5C78" w14:paraId="17A9DBF6" w14:textId="77777777" w:rsidTr="00EB5C78">
        <w:tc>
          <w:tcPr>
            <w:tcW w:w="2269" w:type="dxa"/>
          </w:tcPr>
          <w:p w14:paraId="4FF7AD71" w14:textId="1D00CE4F" w:rsidR="00EB5C78" w:rsidRPr="00EB5C78" w:rsidRDefault="00EB5C78" w:rsidP="00F17211">
            <w:pPr>
              <w:rPr>
                <w:rFonts w:cs="Times New Roman"/>
                <w:sz w:val="20"/>
                <w:szCs w:val="20"/>
              </w:rPr>
            </w:pPr>
            <w:r w:rsidRPr="00EB5C78">
              <w:rPr>
                <w:rFonts w:cs="Times New Roman"/>
                <w:sz w:val="20"/>
                <w:szCs w:val="20"/>
              </w:rPr>
              <w:t>Clinical Reasoning and Justification</w:t>
            </w:r>
          </w:p>
        </w:tc>
        <w:tc>
          <w:tcPr>
            <w:tcW w:w="6894" w:type="dxa"/>
          </w:tcPr>
          <w:p w14:paraId="401E7C86" w14:textId="77777777" w:rsidR="00EB5C78" w:rsidRPr="00F17211" w:rsidRDefault="00EB5C78" w:rsidP="00CB6509">
            <w:pPr>
              <w:pStyle w:val="ListParagraph"/>
              <w:numPr>
                <w:ilvl w:val="0"/>
                <w:numId w:val="34"/>
              </w:numPr>
              <w:rPr>
                <w:rFonts w:cs="Times New Roman"/>
                <w:sz w:val="20"/>
                <w:szCs w:val="20"/>
              </w:rPr>
            </w:pPr>
            <w:r w:rsidRPr="00F17211">
              <w:rPr>
                <w:rFonts w:cs="Times New Roman"/>
                <w:sz w:val="20"/>
                <w:szCs w:val="20"/>
              </w:rPr>
              <w:t>Provided rationale for each nursing diagnosis based on the identified data.</w:t>
            </w:r>
          </w:p>
          <w:p w14:paraId="6C9BE4F0" w14:textId="7B93A2A5" w:rsidR="00EB5C78" w:rsidRPr="00F17211" w:rsidRDefault="00EB5C78" w:rsidP="00CB6509">
            <w:pPr>
              <w:pStyle w:val="ListParagraph"/>
              <w:numPr>
                <w:ilvl w:val="0"/>
                <w:numId w:val="34"/>
              </w:numPr>
              <w:rPr>
                <w:rFonts w:cs="Times New Roman"/>
                <w:sz w:val="20"/>
                <w:szCs w:val="20"/>
              </w:rPr>
            </w:pPr>
            <w:r w:rsidRPr="00F17211">
              <w:rPr>
                <w:rFonts w:cs="Times New Roman"/>
                <w:sz w:val="20"/>
                <w:szCs w:val="20"/>
              </w:rPr>
              <w:t>Demonstrated the ability to connect specific data points to the chosen nursing diagnoses.</w:t>
            </w:r>
          </w:p>
          <w:p w14:paraId="6BC5A077" w14:textId="6719D02F" w:rsidR="00EB5C78" w:rsidRPr="00EB5C78" w:rsidRDefault="00EB5C78" w:rsidP="00CB6509">
            <w:pPr>
              <w:pStyle w:val="ListParagraph"/>
              <w:numPr>
                <w:ilvl w:val="0"/>
                <w:numId w:val="34"/>
              </w:numPr>
              <w:rPr>
                <w:rFonts w:cs="Times New Roman"/>
                <w:sz w:val="20"/>
                <w:szCs w:val="20"/>
              </w:rPr>
            </w:pPr>
            <w:r w:rsidRPr="00F17211">
              <w:rPr>
                <w:rFonts w:cs="Times New Roman"/>
                <w:sz w:val="20"/>
                <w:szCs w:val="20"/>
              </w:rPr>
              <w:t>Showed critical thinking in explaining why certain nursing diagnoses were prioritized over others.</w:t>
            </w:r>
          </w:p>
        </w:tc>
      </w:tr>
      <w:tr w:rsidR="00EB5C78" w:rsidRPr="00EB5C78" w14:paraId="1FA6A3B8" w14:textId="77777777" w:rsidTr="00EB5C78">
        <w:tc>
          <w:tcPr>
            <w:tcW w:w="2269" w:type="dxa"/>
          </w:tcPr>
          <w:p w14:paraId="52BB8D8B" w14:textId="77777777" w:rsidR="00EB5C78" w:rsidRPr="00EB5C78" w:rsidRDefault="00EB5C78" w:rsidP="00F17211">
            <w:pPr>
              <w:rPr>
                <w:rFonts w:cs="Times New Roman"/>
                <w:sz w:val="20"/>
                <w:szCs w:val="20"/>
              </w:rPr>
            </w:pPr>
            <w:r w:rsidRPr="00EB5C78">
              <w:rPr>
                <w:rFonts w:cs="Times New Roman"/>
                <w:sz w:val="20"/>
                <w:szCs w:val="20"/>
              </w:rPr>
              <w:t>Evidence-Based Practice</w:t>
            </w:r>
          </w:p>
          <w:p w14:paraId="6A68210A" w14:textId="77777777" w:rsidR="00EB5C78" w:rsidRPr="00EB5C78" w:rsidRDefault="00EB5C78" w:rsidP="00F17211">
            <w:pPr>
              <w:rPr>
                <w:rFonts w:cs="Times New Roman"/>
                <w:sz w:val="20"/>
                <w:szCs w:val="20"/>
              </w:rPr>
            </w:pPr>
          </w:p>
        </w:tc>
        <w:tc>
          <w:tcPr>
            <w:tcW w:w="6894" w:type="dxa"/>
          </w:tcPr>
          <w:p w14:paraId="13B4CFA5" w14:textId="77777777" w:rsidR="00EB5C78" w:rsidRPr="00F17211" w:rsidRDefault="00EB5C78" w:rsidP="00CB6509">
            <w:pPr>
              <w:pStyle w:val="ListParagraph"/>
              <w:numPr>
                <w:ilvl w:val="0"/>
                <w:numId w:val="35"/>
              </w:numPr>
              <w:rPr>
                <w:rFonts w:cs="Times New Roman"/>
                <w:sz w:val="20"/>
                <w:szCs w:val="20"/>
              </w:rPr>
            </w:pPr>
            <w:r w:rsidRPr="00F17211">
              <w:rPr>
                <w:rFonts w:cs="Times New Roman"/>
                <w:sz w:val="20"/>
                <w:szCs w:val="20"/>
              </w:rPr>
              <w:t>Incorporated current evidence-based information in the nursing diagnoses and rationale.</w:t>
            </w:r>
          </w:p>
          <w:p w14:paraId="1A8EB3D4" w14:textId="480F1DF9" w:rsidR="00EB5C78" w:rsidRPr="00F17211" w:rsidRDefault="00EB5C78" w:rsidP="00CB6509">
            <w:pPr>
              <w:pStyle w:val="ListParagraph"/>
              <w:numPr>
                <w:ilvl w:val="0"/>
                <w:numId w:val="35"/>
              </w:numPr>
              <w:rPr>
                <w:rFonts w:cs="Times New Roman"/>
                <w:sz w:val="20"/>
                <w:szCs w:val="20"/>
              </w:rPr>
            </w:pPr>
            <w:r w:rsidRPr="00F17211">
              <w:rPr>
                <w:rFonts w:cs="Times New Roman"/>
                <w:sz w:val="20"/>
                <w:szCs w:val="20"/>
              </w:rPr>
              <w:t>Demonstrated an awareness of research or guidelines supporting the chosen nursing interventions.</w:t>
            </w:r>
          </w:p>
          <w:p w14:paraId="37C87112" w14:textId="64548399" w:rsidR="00EB5C78" w:rsidRPr="00F17211" w:rsidRDefault="00EB5C78" w:rsidP="00CB6509">
            <w:pPr>
              <w:pStyle w:val="ListParagraph"/>
              <w:numPr>
                <w:ilvl w:val="0"/>
                <w:numId w:val="35"/>
              </w:numPr>
              <w:rPr>
                <w:rFonts w:cs="Times New Roman"/>
                <w:sz w:val="20"/>
                <w:szCs w:val="20"/>
              </w:rPr>
            </w:pPr>
            <w:r w:rsidRPr="00F17211">
              <w:rPr>
                <w:rFonts w:cs="Times New Roman"/>
                <w:sz w:val="20"/>
                <w:szCs w:val="20"/>
              </w:rPr>
              <w:t>Indicated a commitment to providing patient-</w:t>
            </w:r>
            <w:proofErr w:type="spellStart"/>
            <w:r w:rsidRPr="00F17211">
              <w:rPr>
                <w:rFonts w:cs="Times New Roman"/>
                <w:sz w:val="20"/>
                <w:szCs w:val="20"/>
              </w:rPr>
              <w:t>centered</w:t>
            </w:r>
            <w:proofErr w:type="spellEnd"/>
            <w:r w:rsidRPr="00F17211">
              <w:rPr>
                <w:rFonts w:cs="Times New Roman"/>
                <w:sz w:val="20"/>
                <w:szCs w:val="20"/>
              </w:rPr>
              <w:t xml:space="preserve"> care grounded in evidence.</w:t>
            </w:r>
          </w:p>
        </w:tc>
      </w:tr>
      <w:tr w:rsidR="00EB5C78" w:rsidRPr="00EB5C78" w14:paraId="5A583E7A" w14:textId="77777777" w:rsidTr="00EB5C78">
        <w:tc>
          <w:tcPr>
            <w:tcW w:w="2269" w:type="dxa"/>
          </w:tcPr>
          <w:p w14:paraId="30EA37A0" w14:textId="77777777" w:rsidR="00EB5C78" w:rsidRPr="00EB5C78" w:rsidRDefault="00EB5C78" w:rsidP="00F17211">
            <w:pPr>
              <w:rPr>
                <w:rFonts w:cs="Times New Roman"/>
                <w:sz w:val="20"/>
                <w:szCs w:val="20"/>
              </w:rPr>
            </w:pPr>
            <w:r w:rsidRPr="00EB5C78">
              <w:rPr>
                <w:rFonts w:cs="Times New Roman"/>
                <w:sz w:val="20"/>
                <w:szCs w:val="20"/>
              </w:rPr>
              <w:t xml:space="preserve">Clear and Organized Documentation </w:t>
            </w:r>
          </w:p>
          <w:p w14:paraId="56E39E10" w14:textId="77777777" w:rsidR="00EB5C78" w:rsidRPr="00EB5C78" w:rsidRDefault="00EB5C78" w:rsidP="00F17211">
            <w:pPr>
              <w:rPr>
                <w:rFonts w:cs="Times New Roman"/>
                <w:sz w:val="20"/>
                <w:szCs w:val="20"/>
              </w:rPr>
            </w:pPr>
          </w:p>
        </w:tc>
        <w:tc>
          <w:tcPr>
            <w:tcW w:w="6894" w:type="dxa"/>
          </w:tcPr>
          <w:p w14:paraId="054FC03C" w14:textId="77777777" w:rsidR="00EB5C78" w:rsidRPr="00F17211" w:rsidRDefault="00EB5C78" w:rsidP="00CB6509">
            <w:pPr>
              <w:pStyle w:val="ListParagraph"/>
              <w:numPr>
                <w:ilvl w:val="0"/>
                <w:numId w:val="36"/>
              </w:numPr>
              <w:rPr>
                <w:rFonts w:cs="Times New Roman"/>
                <w:sz w:val="20"/>
                <w:szCs w:val="20"/>
              </w:rPr>
            </w:pPr>
            <w:r w:rsidRPr="00F17211">
              <w:rPr>
                <w:rFonts w:cs="Times New Roman"/>
                <w:sz w:val="20"/>
                <w:szCs w:val="20"/>
              </w:rPr>
              <w:t>Organized the nursing documentation in a clear and structured manner.</w:t>
            </w:r>
          </w:p>
          <w:p w14:paraId="5F8E7FA8" w14:textId="7B1F2641" w:rsidR="00EB5C78" w:rsidRPr="00F17211" w:rsidRDefault="00EB5C78" w:rsidP="00CB6509">
            <w:pPr>
              <w:pStyle w:val="ListParagraph"/>
              <w:numPr>
                <w:ilvl w:val="0"/>
                <w:numId w:val="36"/>
              </w:numPr>
              <w:rPr>
                <w:rFonts w:cs="Times New Roman"/>
                <w:sz w:val="20"/>
                <w:szCs w:val="20"/>
              </w:rPr>
            </w:pPr>
            <w:r w:rsidRPr="00F17211">
              <w:rPr>
                <w:rFonts w:cs="Times New Roman"/>
                <w:sz w:val="20"/>
                <w:szCs w:val="20"/>
              </w:rPr>
              <w:t>Used appropriate headings or sections for each aspect of the nursing process (assessme</w:t>
            </w:r>
            <w:r w:rsidR="00F17211" w:rsidRPr="00F17211">
              <w:rPr>
                <w:rFonts w:cs="Times New Roman"/>
                <w:sz w:val="20"/>
                <w:szCs w:val="20"/>
              </w:rPr>
              <w:t xml:space="preserve">nt, </w:t>
            </w:r>
            <w:r w:rsidRPr="00F17211">
              <w:rPr>
                <w:rFonts w:cs="Times New Roman"/>
                <w:sz w:val="20"/>
                <w:szCs w:val="20"/>
              </w:rPr>
              <w:t>diagnosis, rationale).</w:t>
            </w:r>
          </w:p>
          <w:p w14:paraId="7533ABF1" w14:textId="58869115" w:rsidR="00EB5C78" w:rsidRPr="00F17211" w:rsidRDefault="00EB5C78" w:rsidP="00CB6509">
            <w:pPr>
              <w:pStyle w:val="ListParagraph"/>
              <w:numPr>
                <w:ilvl w:val="0"/>
                <w:numId w:val="36"/>
              </w:numPr>
              <w:rPr>
                <w:rFonts w:cs="Times New Roman"/>
                <w:sz w:val="20"/>
                <w:szCs w:val="20"/>
              </w:rPr>
            </w:pPr>
            <w:r w:rsidRPr="00F17211">
              <w:rPr>
                <w:rFonts w:cs="Times New Roman"/>
                <w:sz w:val="20"/>
                <w:szCs w:val="20"/>
              </w:rPr>
              <w:t>Presented information in a way that would facilitate communication and understanding among healthcare professionals.</w:t>
            </w:r>
          </w:p>
        </w:tc>
      </w:tr>
      <w:tr w:rsidR="00EB5C78" w:rsidRPr="00EB5C78" w14:paraId="05492CAC" w14:textId="77777777" w:rsidTr="00EB5C78">
        <w:tc>
          <w:tcPr>
            <w:tcW w:w="2269" w:type="dxa"/>
          </w:tcPr>
          <w:p w14:paraId="06FDCA06" w14:textId="6DF6D2BC" w:rsidR="00EB5C78" w:rsidRPr="00EB5C78" w:rsidRDefault="00EB5C78" w:rsidP="00F17211">
            <w:pPr>
              <w:rPr>
                <w:rFonts w:cs="Times New Roman"/>
                <w:sz w:val="20"/>
                <w:szCs w:val="20"/>
              </w:rPr>
            </w:pPr>
            <w:r w:rsidRPr="00EB5C78">
              <w:rPr>
                <w:rFonts w:cs="Times New Roman"/>
                <w:sz w:val="20"/>
                <w:szCs w:val="20"/>
              </w:rPr>
              <w:t>Professionalism and Communication</w:t>
            </w:r>
          </w:p>
        </w:tc>
        <w:tc>
          <w:tcPr>
            <w:tcW w:w="6894" w:type="dxa"/>
          </w:tcPr>
          <w:p w14:paraId="4750410E" w14:textId="77777777" w:rsidR="00EB5C78" w:rsidRPr="00F17211" w:rsidRDefault="00EB5C78" w:rsidP="00CB6509">
            <w:pPr>
              <w:pStyle w:val="ListParagraph"/>
              <w:numPr>
                <w:ilvl w:val="0"/>
                <w:numId w:val="37"/>
              </w:numPr>
              <w:rPr>
                <w:rFonts w:cs="Times New Roman"/>
                <w:sz w:val="20"/>
                <w:szCs w:val="20"/>
              </w:rPr>
            </w:pPr>
            <w:r w:rsidRPr="00F17211">
              <w:rPr>
                <w:rFonts w:cs="Times New Roman"/>
                <w:sz w:val="20"/>
                <w:szCs w:val="20"/>
              </w:rPr>
              <w:t>Maintained a professional tone and language in the documentation.</w:t>
            </w:r>
          </w:p>
          <w:p w14:paraId="6CDC95EB" w14:textId="702C89DC" w:rsidR="00EB5C78" w:rsidRPr="00F17211" w:rsidRDefault="00EB5C78" w:rsidP="00CB6509">
            <w:pPr>
              <w:pStyle w:val="ListParagraph"/>
              <w:numPr>
                <w:ilvl w:val="0"/>
                <w:numId w:val="37"/>
              </w:numPr>
              <w:rPr>
                <w:rFonts w:cs="Times New Roman"/>
                <w:sz w:val="20"/>
                <w:szCs w:val="20"/>
              </w:rPr>
            </w:pPr>
            <w:r w:rsidRPr="00F17211">
              <w:rPr>
                <w:rFonts w:cs="Times New Roman"/>
                <w:sz w:val="20"/>
                <w:szCs w:val="20"/>
              </w:rPr>
              <w:t>Utilized correct grammar, spelling, and formatting, reflecting attention to detail.</w:t>
            </w:r>
          </w:p>
          <w:p w14:paraId="513BFC41" w14:textId="02401732" w:rsidR="00EB5C78" w:rsidRPr="00F17211" w:rsidRDefault="00EB5C78" w:rsidP="00CB6509">
            <w:pPr>
              <w:pStyle w:val="ListParagraph"/>
              <w:numPr>
                <w:ilvl w:val="0"/>
                <w:numId w:val="37"/>
              </w:numPr>
              <w:rPr>
                <w:rFonts w:cs="Times New Roman"/>
                <w:sz w:val="20"/>
                <w:szCs w:val="20"/>
              </w:rPr>
            </w:pPr>
            <w:r w:rsidRPr="00F17211">
              <w:rPr>
                <w:rFonts w:cs="Times New Roman"/>
                <w:sz w:val="20"/>
                <w:szCs w:val="20"/>
              </w:rPr>
              <w:t>Conveyed information effectively for other healthcare team members to understand and collaborate.</w:t>
            </w:r>
          </w:p>
        </w:tc>
      </w:tr>
      <w:tr w:rsidR="00EB5C78" w:rsidRPr="00EB5C78" w14:paraId="529415CE" w14:textId="77777777" w:rsidTr="00EB5C78">
        <w:tc>
          <w:tcPr>
            <w:tcW w:w="2269" w:type="dxa"/>
          </w:tcPr>
          <w:p w14:paraId="63437AE7" w14:textId="0B230332" w:rsidR="00EB5C78" w:rsidRPr="00EB5C78" w:rsidRDefault="00EB5C78" w:rsidP="00F17211">
            <w:pPr>
              <w:rPr>
                <w:rFonts w:cs="Times New Roman"/>
                <w:sz w:val="20"/>
                <w:szCs w:val="20"/>
              </w:rPr>
            </w:pPr>
            <w:r w:rsidRPr="00EB5C78">
              <w:rPr>
                <w:rFonts w:cs="Times New Roman"/>
                <w:sz w:val="20"/>
                <w:szCs w:val="20"/>
              </w:rPr>
              <w:t>Ethical Considerations and Patient Privacy</w:t>
            </w:r>
          </w:p>
        </w:tc>
        <w:tc>
          <w:tcPr>
            <w:tcW w:w="6894" w:type="dxa"/>
          </w:tcPr>
          <w:p w14:paraId="4DC7909C" w14:textId="77777777" w:rsidR="00EB5C78" w:rsidRPr="00F17211" w:rsidRDefault="00EB5C78" w:rsidP="00CB6509">
            <w:pPr>
              <w:pStyle w:val="ListParagraph"/>
              <w:numPr>
                <w:ilvl w:val="0"/>
                <w:numId w:val="38"/>
              </w:numPr>
              <w:rPr>
                <w:rFonts w:cs="Times New Roman"/>
                <w:sz w:val="20"/>
                <w:szCs w:val="20"/>
              </w:rPr>
            </w:pPr>
            <w:r w:rsidRPr="00F17211">
              <w:rPr>
                <w:rFonts w:cs="Times New Roman"/>
                <w:sz w:val="20"/>
                <w:szCs w:val="20"/>
              </w:rPr>
              <w:t>Respected patient confidentiality and privacy in the documentation.</w:t>
            </w:r>
          </w:p>
          <w:p w14:paraId="7C039346" w14:textId="6104ADC0" w:rsidR="00EB5C78" w:rsidRPr="00F17211" w:rsidRDefault="00EB5C78" w:rsidP="00CB6509">
            <w:pPr>
              <w:pStyle w:val="ListParagraph"/>
              <w:numPr>
                <w:ilvl w:val="0"/>
                <w:numId w:val="38"/>
              </w:numPr>
              <w:rPr>
                <w:rFonts w:cs="Times New Roman"/>
                <w:sz w:val="20"/>
                <w:szCs w:val="20"/>
              </w:rPr>
            </w:pPr>
            <w:r w:rsidRPr="00F17211">
              <w:rPr>
                <w:rFonts w:cs="Times New Roman"/>
                <w:sz w:val="20"/>
                <w:szCs w:val="20"/>
              </w:rPr>
              <w:t>Adhered to ethical guidelines and standards for patient information protection.</w:t>
            </w:r>
          </w:p>
          <w:p w14:paraId="2ECEE781" w14:textId="0F983220" w:rsidR="00EB5C78" w:rsidRPr="00EB5C78" w:rsidRDefault="00EB5C78" w:rsidP="00CB6509">
            <w:pPr>
              <w:pStyle w:val="ListParagraph"/>
              <w:numPr>
                <w:ilvl w:val="0"/>
                <w:numId w:val="38"/>
              </w:numPr>
              <w:rPr>
                <w:rFonts w:cs="Times New Roman"/>
                <w:sz w:val="20"/>
                <w:szCs w:val="20"/>
              </w:rPr>
            </w:pPr>
            <w:r w:rsidRPr="00F17211">
              <w:rPr>
                <w:rFonts w:cs="Times New Roman"/>
                <w:sz w:val="20"/>
                <w:szCs w:val="20"/>
              </w:rPr>
              <w:t>Demonstrated awareness of the sensitivity of patient information and its proper handling.</w:t>
            </w:r>
          </w:p>
        </w:tc>
      </w:tr>
      <w:tr w:rsidR="00EB5C78" w:rsidRPr="00EB5C78" w14:paraId="1B021193" w14:textId="77777777" w:rsidTr="00EB5C78">
        <w:tc>
          <w:tcPr>
            <w:tcW w:w="2269" w:type="dxa"/>
          </w:tcPr>
          <w:p w14:paraId="5651CFC1" w14:textId="77777777" w:rsidR="00EB5C78" w:rsidRPr="00EB5C78" w:rsidRDefault="00EB5C78" w:rsidP="00F17211">
            <w:pPr>
              <w:rPr>
                <w:rFonts w:cs="Times New Roman"/>
                <w:sz w:val="20"/>
                <w:szCs w:val="20"/>
              </w:rPr>
            </w:pPr>
            <w:r w:rsidRPr="00EB5C78">
              <w:rPr>
                <w:rFonts w:cs="Times New Roman"/>
                <w:sz w:val="20"/>
                <w:szCs w:val="20"/>
              </w:rPr>
              <w:t xml:space="preserve">Overall Quality and Presentation </w:t>
            </w:r>
          </w:p>
          <w:p w14:paraId="161566CA" w14:textId="77777777" w:rsidR="00EB5C78" w:rsidRPr="00EB5C78" w:rsidRDefault="00EB5C78" w:rsidP="00F17211">
            <w:pPr>
              <w:rPr>
                <w:rFonts w:cs="Times New Roman"/>
                <w:sz w:val="20"/>
                <w:szCs w:val="20"/>
              </w:rPr>
            </w:pPr>
          </w:p>
        </w:tc>
        <w:tc>
          <w:tcPr>
            <w:tcW w:w="6894" w:type="dxa"/>
          </w:tcPr>
          <w:p w14:paraId="4E151CE3" w14:textId="3F6B7205" w:rsidR="00EB5C78" w:rsidRPr="00F17211" w:rsidRDefault="00EB5C78" w:rsidP="00CB6509">
            <w:pPr>
              <w:pStyle w:val="ListParagraph"/>
              <w:numPr>
                <w:ilvl w:val="0"/>
                <w:numId w:val="39"/>
              </w:numPr>
              <w:rPr>
                <w:rFonts w:cs="Times New Roman"/>
                <w:sz w:val="20"/>
                <w:szCs w:val="20"/>
              </w:rPr>
            </w:pPr>
            <w:r w:rsidRPr="00F17211">
              <w:rPr>
                <w:rFonts w:cs="Times New Roman"/>
                <w:sz w:val="20"/>
                <w:szCs w:val="20"/>
              </w:rPr>
              <w:t>Presented a well-organized and thoughtfully prepared nursing documentation.</w:t>
            </w:r>
            <w:r w:rsidR="00F17211" w:rsidRPr="00F17211">
              <w:rPr>
                <w:rFonts w:cs="Times New Roman"/>
                <w:sz w:val="20"/>
                <w:szCs w:val="20"/>
              </w:rPr>
              <w:t xml:space="preserve"> </w:t>
            </w:r>
            <w:r w:rsidRPr="00F17211">
              <w:rPr>
                <w:rFonts w:cs="Times New Roman"/>
                <w:sz w:val="20"/>
                <w:szCs w:val="20"/>
              </w:rPr>
              <w:t>Demonstrated a high level of engagement and effort in completing the assignment</w:t>
            </w:r>
            <w:r w:rsidR="00F17211" w:rsidRPr="00F17211">
              <w:rPr>
                <w:rFonts w:cs="Times New Roman"/>
                <w:sz w:val="20"/>
                <w:szCs w:val="20"/>
              </w:rPr>
              <w:t xml:space="preserve"> </w:t>
            </w:r>
            <w:r w:rsidRPr="00F17211">
              <w:rPr>
                <w:rFonts w:cs="Times New Roman"/>
                <w:sz w:val="20"/>
                <w:szCs w:val="20"/>
              </w:rPr>
              <w:t>Showed creativity and innovation in the presentation while maintaining professionalism.</w:t>
            </w:r>
          </w:p>
        </w:tc>
      </w:tr>
    </w:tbl>
    <w:p w14:paraId="4BD565A1" w14:textId="54A8B837" w:rsidR="003B37EA" w:rsidRDefault="003B37EA">
      <w:r>
        <w:br w:type="page"/>
      </w:r>
    </w:p>
    <w:p w14:paraId="2F8B2620" w14:textId="77777777" w:rsidR="003B37EA" w:rsidRDefault="003B37EA" w:rsidP="003B37EA">
      <w:pPr>
        <w:spacing w:line="480" w:lineRule="auto"/>
        <w:ind w:left="720" w:hanging="720"/>
        <w:sectPr w:rsidR="003B37EA" w:rsidSect="00910B57">
          <w:pgSz w:w="11906" w:h="16838" w:code="9"/>
          <w:pgMar w:top="1440" w:right="1440" w:bottom="1440" w:left="1440" w:header="0" w:footer="0" w:gutter="0"/>
          <w:cols w:space="708"/>
          <w:docGrid w:linePitch="360"/>
        </w:sectPr>
      </w:pPr>
    </w:p>
    <w:p w14:paraId="67AFF0F1" w14:textId="67D5863C" w:rsidR="003B37EA" w:rsidRDefault="003B37EA" w:rsidP="003B37EA">
      <w:pPr>
        <w:spacing w:line="480" w:lineRule="auto"/>
        <w:ind w:left="720" w:hanging="720"/>
      </w:pPr>
      <w:r>
        <w:lastRenderedPageBreak/>
        <w:t>Rubric – evaluating nursing documentation and nursing process.</w:t>
      </w:r>
    </w:p>
    <w:tbl>
      <w:tblPr>
        <w:tblStyle w:val="TableGrid"/>
        <w:tblW w:w="13563" w:type="dxa"/>
        <w:tblInd w:w="607" w:type="dxa"/>
        <w:tblLook w:val="04A0" w:firstRow="1" w:lastRow="0" w:firstColumn="1" w:lastColumn="0" w:noHBand="0" w:noVBand="1"/>
      </w:tblPr>
      <w:tblGrid>
        <w:gridCol w:w="1505"/>
        <w:gridCol w:w="2535"/>
        <w:gridCol w:w="2152"/>
        <w:gridCol w:w="2596"/>
        <w:gridCol w:w="2802"/>
        <w:gridCol w:w="1973"/>
      </w:tblGrid>
      <w:tr w:rsidR="003B37EA" w:rsidRPr="003B37EA" w14:paraId="17944A99" w14:textId="77777777" w:rsidTr="00166219">
        <w:tc>
          <w:tcPr>
            <w:tcW w:w="1505" w:type="dxa"/>
          </w:tcPr>
          <w:p w14:paraId="0A5225DE" w14:textId="769D53C9" w:rsidR="003B37EA" w:rsidRPr="003B37EA" w:rsidRDefault="003B37EA" w:rsidP="003B37EA">
            <w:pPr>
              <w:rPr>
                <w:rFonts w:cs="Times New Roman"/>
                <w:sz w:val="20"/>
                <w:szCs w:val="20"/>
              </w:rPr>
            </w:pPr>
            <w:r w:rsidRPr="003B37EA">
              <w:rPr>
                <w:rFonts w:cs="Times New Roman"/>
                <w:sz w:val="20"/>
                <w:szCs w:val="20"/>
              </w:rPr>
              <w:t>Criteria</w:t>
            </w:r>
          </w:p>
        </w:tc>
        <w:tc>
          <w:tcPr>
            <w:tcW w:w="2535" w:type="dxa"/>
          </w:tcPr>
          <w:p w14:paraId="0C83678E" w14:textId="5BFA3517" w:rsidR="003B37EA" w:rsidRPr="003B37EA" w:rsidRDefault="003B37EA" w:rsidP="003B37EA">
            <w:pPr>
              <w:rPr>
                <w:rFonts w:cs="Times New Roman"/>
                <w:sz w:val="20"/>
                <w:szCs w:val="20"/>
              </w:rPr>
            </w:pPr>
            <w:r w:rsidRPr="003B37EA">
              <w:rPr>
                <w:rFonts w:cs="Times New Roman"/>
                <w:sz w:val="20"/>
                <w:szCs w:val="20"/>
              </w:rPr>
              <w:t>Excellent</w:t>
            </w:r>
          </w:p>
        </w:tc>
        <w:tc>
          <w:tcPr>
            <w:tcW w:w="2152" w:type="dxa"/>
          </w:tcPr>
          <w:p w14:paraId="28286504" w14:textId="1C911424" w:rsidR="003B37EA" w:rsidRPr="003B37EA" w:rsidRDefault="003B37EA" w:rsidP="003B37EA">
            <w:pPr>
              <w:rPr>
                <w:rFonts w:cs="Times New Roman"/>
                <w:sz w:val="20"/>
                <w:szCs w:val="20"/>
              </w:rPr>
            </w:pPr>
            <w:r w:rsidRPr="003B37EA">
              <w:rPr>
                <w:rFonts w:cs="Times New Roman"/>
                <w:sz w:val="20"/>
                <w:szCs w:val="20"/>
              </w:rPr>
              <w:t>Good</w:t>
            </w:r>
          </w:p>
        </w:tc>
        <w:tc>
          <w:tcPr>
            <w:tcW w:w="2596" w:type="dxa"/>
          </w:tcPr>
          <w:p w14:paraId="30B8074C" w14:textId="0977AD8E" w:rsidR="003B37EA" w:rsidRPr="003B37EA" w:rsidRDefault="003B37EA" w:rsidP="003B37EA">
            <w:pPr>
              <w:rPr>
                <w:rFonts w:cs="Times New Roman"/>
                <w:sz w:val="20"/>
                <w:szCs w:val="20"/>
              </w:rPr>
            </w:pPr>
            <w:r w:rsidRPr="003B37EA">
              <w:rPr>
                <w:rFonts w:cs="Times New Roman"/>
                <w:sz w:val="20"/>
                <w:szCs w:val="20"/>
              </w:rPr>
              <w:t>Satisfactory</w:t>
            </w:r>
          </w:p>
        </w:tc>
        <w:tc>
          <w:tcPr>
            <w:tcW w:w="2802" w:type="dxa"/>
          </w:tcPr>
          <w:p w14:paraId="1EFCB4F8" w14:textId="39DE3713" w:rsidR="003B37EA" w:rsidRPr="003B37EA" w:rsidRDefault="003B37EA" w:rsidP="003B37EA">
            <w:pPr>
              <w:rPr>
                <w:rFonts w:cs="Times New Roman"/>
                <w:sz w:val="20"/>
                <w:szCs w:val="20"/>
              </w:rPr>
            </w:pPr>
            <w:r w:rsidRPr="003B37EA">
              <w:rPr>
                <w:rFonts w:cs="Times New Roman"/>
                <w:sz w:val="20"/>
                <w:szCs w:val="20"/>
              </w:rPr>
              <w:t>Needs Improvement</w:t>
            </w:r>
          </w:p>
        </w:tc>
        <w:tc>
          <w:tcPr>
            <w:tcW w:w="1973" w:type="dxa"/>
          </w:tcPr>
          <w:p w14:paraId="5FB75713" w14:textId="2E9CA749" w:rsidR="003B37EA" w:rsidRPr="003B37EA" w:rsidRDefault="003B37EA" w:rsidP="003B37EA">
            <w:pPr>
              <w:rPr>
                <w:rFonts w:cs="Times New Roman"/>
                <w:sz w:val="20"/>
                <w:szCs w:val="20"/>
              </w:rPr>
            </w:pPr>
            <w:r w:rsidRPr="003B37EA">
              <w:rPr>
                <w:rFonts w:cs="Times New Roman"/>
                <w:sz w:val="20"/>
                <w:szCs w:val="20"/>
              </w:rPr>
              <w:t>Inadequate</w:t>
            </w:r>
          </w:p>
        </w:tc>
      </w:tr>
      <w:tr w:rsidR="00166219" w:rsidRPr="003B37EA" w14:paraId="101E71A1" w14:textId="77777777" w:rsidTr="00166219">
        <w:tc>
          <w:tcPr>
            <w:tcW w:w="1505" w:type="dxa"/>
            <w:vAlign w:val="center"/>
          </w:tcPr>
          <w:p w14:paraId="2EFE8921" w14:textId="62232392" w:rsidR="003B37EA" w:rsidRPr="003B37EA" w:rsidRDefault="003B37EA" w:rsidP="003B37EA">
            <w:pPr>
              <w:rPr>
                <w:rFonts w:cs="Times New Roman"/>
                <w:sz w:val="20"/>
                <w:szCs w:val="20"/>
              </w:rPr>
            </w:pPr>
            <w:r w:rsidRPr="003B37EA">
              <w:rPr>
                <w:rFonts w:cs="Times New Roman"/>
                <w:sz w:val="20"/>
                <w:szCs w:val="20"/>
              </w:rPr>
              <w:t>Comprehensive Data Collection</w:t>
            </w:r>
          </w:p>
        </w:tc>
        <w:tc>
          <w:tcPr>
            <w:tcW w:w="2535" w:type="dxa"/>
            <w:vAlign w:val="center"/>
          </w:tcPr>
          <w:p w14:paraId="75DF7DA5" w14:textId="79189012" w:rsidR="003B37EA" w:rsidRPr="003B37EA" w:rsidRDefault="003B37EA" w:rsidP="003B37EA">
            <w:pPr>
              <w:rPr>
                <w:rFonts w:cs="Times New Roman"/>
                <w:sz w:val="20"/>
                <w:szCs w:val="20"/>
              </w:rPr>
            </w:pPr>
            <w:r w:rsidRPr="003B37EA">
              <w:rPr>
                <w:rFonts w:cs="Times New Roman"/>
                <w:sz w:val="20"/>
                <w:szCs w:val="20"/>
              </w:rPr>
              <w:t>Comprehensive data collection is evident and includes all relevant subjective and objective information from the case study.</w:t>
            </w:r>
          </w:p>
        </w:tc>
        <w:tc>
          <w:tcPr>
            <w:tcW w:w="2152" w:type="dxa"/>
            <w:vAlign w:val="center"/>
          </w:tcPr>
          <w:p w14:paraId="19E407CC" w14:textId="3E5C024B" w:rsidR="003B37EA" w:rsidRPr="003B37EA" w:rsidRDefault="003B37EA" w:rsidP="003B37EA">
            <w:pPr>
              <w:rPr>
                <w:rFonts w:cs="Times New Roman"/>
                <w:sz w:val="20"/>
                <w:szCs w:val="20"/>
              </w:rPr>
            </w:pPr>
            <w:r w:rsidRPr="003B37EA">
              <w:rPr>
                <w:rFonts w:cs="Times New Roman"/>
                <w:sz w:val="20"/>
                <w:szCs w:val="20"/>
              </w:rPr>
              <w:t>Most of the relevant subjective and objective data from the case study are included.</w:t>
            </w:r>
          </w:p>
        </w:tc>
        <w:tc>
          <w:tcPr>
            <w:tcW w:w="2596" w:type="dxa"/>
            <w:vAlign w:val="center"/>
          </w:tcPr>
          <w:p w14:paraId="5C0BE377" w14:textId="2F2573BB" w:rsidR="003B37EA" w:rsidRPr="003B37EA" w:rsidRDefault="003B37EA" w:rsidP="003B37EA">
            <w:pPr>
              <w:rPr>
                <w:rFonts w:cs="Times New Roman"/>
                <w:sz w:val="20"/>
                <w:szCs w:val="20"/>
              </w:rPr>
            </w:pPr>
            <w:r w:rsidRPr="003B37EA">
              <w:rPr>
                <w:rFonts w:cs="Times New Roman"/>
                <w:sz w:val="20"/>
                <w:szCs w:val="20"/>
              </w:rPr>
              <w:t>Some relevant subjective and objective data are included, but some important information is missing.</w:t>
            </w:r>
          </w:p>
        </w:tc>
        <w:tc>
          <w:tcPr>
            <w:tcW w:w="2802" w:type="dxa"/>
            <w:vAlign w:val="center"/>
          </w:tcPr>
          <w:p w14:paraId="4F223B93" w14:textId="4AD5A86C" w:rsidR="003B37EA" w:rsidRPr="003B37EA" w:rsidRDefault="003B37EA" w:rsidP="003B37EA">
            <w:pPr>
              <w:rPr>
                <w:rFonts w:cs="Times New Roman"/>
                <w:sz w:val="20"/>
                <w:szCs w:val="20"/>
              </w:rPr>
            </w:pPr>
            <w:r w:rsidRPr="003B37EA">
              <w:rPr>
                <w:rFonts w:cs="Times New Roman"/>
                <w:sz w:val="20"/>
                <w:szCs w:val="20"/>
              </w:rPr>
              <w:t>Limited relevant data are included, and crucial patient information is omitted.</w:t>
            </w:r>
          </w:p>
        </w:tc>
        <w:tc>
          <w:tcPr>
            <w:tcW w:w="1973" w:type="dxa"/>
            <w:vAlign w:val="center"/>
          </w:tcPr>
          <w:p w14:paraId="6F544D18" w14:textId="01AB08C3" w:rsidR="003B37EA" w:rsidRPr="003B37EA" w:rsidRDefault="003B37EA" w:rsidP="003B37EA">
            <w:pPr>
              <w:rPr>
                <w:rFonts w:cs="Times New Roman"/>
                <w:sz w:val="20"/>
                <w:szCs w:val="20"/>
              </w:rPr>
            </w:pPr>
            <w:r w:rsidRPr="003B37EA">
              <w:rPr>
                <w:rFonts w:cs="Times New Roman"/>
                <w:sz w:val="20"/>
                <w:szCs w:val="20"/>
              </w:rPr>
              <w:t>No relevant data included.</w:t>
            </w:r>
          </w:p>
        </w:tc>
      </w:tr>
      <w:tr w:rsidR="00166219" w:rsidRPr="003B37EA" w14:paraId="0B5786A6" w14:textId="77777777" w:rsidTr="00166219">
        <w:tc>
          <w:tcPr>
            <w:tcW w:w="1505" w:type="dxa"/>
            <w:vAlign w:val="center"/>
          </w:tcPr>
          <w:p w14:paraId="7AF9F424" w14:textId="0FD600AC" w:rsidR="003B37EA" w:rsidRPr="003B37EA" w:rsidRDefault="003B37EA" w:rsidP="003B37EA">
            <w:pPr>
              <w:rPr>
                <w:rFonts w:cs="Times New Roman"/>
                <w:sz w:val="20"/>
                <w:szCs w:val="20"/>
              </w:rPr>
            </w:pPr>
            <w:r w:rsidRPr="003B37EA">
              <w:rPr>
                <w:rFonts w:cs="Times New Roman"/>
                <w:sz w:val="20"/>
                <w:szCs w:val="20"/>
              </w:rPr>
              <w:t>Accurate Subjective and Objective Data</w:t>
            </w:r>
          </w:p>
        </w:tc>
        <w:tc>
          <w:tcPr>
            <w:tcW w:w="2535" w:type="dxa"/>
            <w:vAlign w:val="center"/>
          </w:tcPr>
          <w:p w14:paraId="6218144B" w14:textId="1FE48773" w:rsidR="003B37EA" w:rsidRPr="003B37EA" w:rsidRDefault="003B37EA" w:rsidP="003B37EA">
            <w:pPr>
              <w:rPr>
                <w:rFonts w:cs="Times New Roman"/>
                <w:sz w:val="20"/>
                <w:szCs w:val="20"/>
              </w:rPr>
            </w:pPr>
            <w:r w:rsidRPr="003B37EA">
              <w:rPr>
                <w:rFonts w:cs="Times New Roman"/>
                <w:sz w:val="20"/>
                <w:szCs w:val="20"/>
              </w:rPr>
              <w:t>Clear differentiation between subjective and objective data is consistently demonstrated, with accurate identification of each type.</w:t>
            </w:r>
          </w:p>
        </w:tc>
        <w:tc>
          <w:tcPr>
            <w:tcW w:w="2152" w:type="dxa"/>
            <w:vAlign w:val="center"/>
          </w:tcPr>
          <w:p w14:paraId="50CF6DF7" w14:textId="1D2D0CC3" w:rsidR="003B37EA" w:rsidRPr="003B37EA" w:rsidRDefault="003B37EA" w:rsidP="003B37EA">
            <w:pPr>
              <w:rPr>
                <w:rFonts w:cs="Times New Roman"/>
                <w:sz w:val="20"/>
                <w:szCs w:val="20"/>
              </w:rPr>
            </w:pPr>
            <w:r w:rsidRPr="003B37EA">
              <w:rPr>
                <w:rFonts w:cs="Times New Roman"/>
                <w:sz w:val="20"/>
                <w:szCs w:val="20"/>
              </w:rPr>
              <w:t>Differentiation between subjective and objective data is mostly accurate. A few minor errors may be present.</w:t>
            </w:r>
          </w:p>
        </w:tc>
        <w:tc>
          <w:tcPr>
            <w:tcW w:w="2596" w:type="dxa"/>
            <w:vAlign w:val="center"/>
          </w:tcPr>
          <w:p w14:paraId="40BA8C13" w14:textId="144A3A11" w:rsidR="003B37EA" w:rsidRPr="003B37EA" w:rsidRDefault="003B37EA" w:rsidP="003B37EA">
            <w:pPr>
              <w:rPr>
                <w:rFonts w:cs="Times New Roman"/>
                <w:sz w:val="20"/>
                <w:szCs w:val="20"/>
              </w:rPr>
            </w:pPr>
            <w:r w:rsidRPr="003B37EA">
              <w:rPr>
                <w:rFonts w:cs="Times New Roman"/>
                <w:sz w:val="20"/>
                <w:szCs w:val="20"/>
              </w:rPr>
              <w:t>Differentiation between subjective and objective data is attempted but not consistently accurate. Several errors may be evident.</w:t>
            </w:r>
          </w:p>
        </w:tc>
        <w:tc>
          <w:tcPr>
            <w:tcW w:w="2802" w:type="dxa"/>
            <w:vAlign w:val="center"/>
          </w:tcPr>
          <w:p w14:paraId="4F9C8B98" w14:textId="7EA24B21" w:rsidR="003B37EA" w:rsidRPr="003B37EA" w:rsidRDefault="003B37EA" w:rsidP="003B37EA">
            <w:pPr>
              <w:rPr>
                <w:rFonts w:cs="Times New Roman"/>
                <w:sz w:val="20"/>
                <w:szCs w:val="20"/>
              </w:rPr>
            </w:pPr>
            <w:r w:rsidRPr="003B37EA">
              <w:rPr>
                <w:rFonts w:cs="Times New Roman"/>
                <w:sz w:val="20"/>
                <w:szCs w:val="20"/>
              </w:rPr>
              <w:t>Limited distinction between subjective and objective data; multiple errors in identification.</w:t>
            </w:r>
          </w:p>
        </w:tc>
        <w:tc>
          <w:tcPr>
            <w:tcW w:w="1973" w:type="dxa"/>
            <w:vAlign w:val="center"/>
          </w:tcPr>
          <w:p w14:paraId="43A42621" w14:textId="33293098" w:rsidR="003B37EA" w:rsidRPr="003B37EA" w:rsidRDefault="003B37EA" w:rsidP="003B37EA">
            <w:pPr>
              <w:rPr>
                <w:rFonts w:cs="Times New Roman"/>
                <w:sz w:val="20"/>
                <w:szCs w:val="20"/>
              </w:rPr>
            </w:pPr>
            <w:r w:rsidRPr="003B37EA">
              <w:rPr>
                <w:rFonts w:cs="Times New Roman"/>
                <w:sz w:val="20"/>
                <w:szCs w:val="20"/>
              </w:rPr>
              <w:t>No clear distinction between subjective and objective data.</w:t>
            </w:r>
          </w:p>
        </w:tc>
      </w:tr>
      <w:tr w:rsidR="00166219" w:rsidRPr="003B37EA" w14:paraId="0D31B560" w14:textId="77777777" w:rsidTr="00166219">
        <w:tc>
          <w:tcPr>
            <w:tcW w:w="1505" w:type="dxa"/>
            <w:vAlign w:val="center"/>
          </w:tcPr>
          <w:p w14:paraId="37D54CCC" w14:textId="3C84B8F5" w:rsidR="003B37EA" w:rsidRPr="003B37EA" w:rsidRDefault="003B37EA" w:rsidP="003B37EA">
            <w:pPr>
              <w:rPr>
                <w:rFonts w:cs="Times New Roman"/>
                <w:sz w:val="20"/>
                <w:szCs w:val="20"/>
              </w:rPr>
            </w:pPr>
            <w:r w:rsidRPr="003B37EA">
              <w:rPr>
                <w:rFonts w:cs="Times New Roman"/>
                <w:sz w:val="20"/>
                <w:szCs w:val="20"/>
              </w:rPr>
              <w:t>Data Relevance and Pertinence</w:t>
            </w:r>
          </w:p>
        </w:tc>
        <w:tc>
          <w:tcPr>
            <w:tcW w:w="2535" w:type="dxa"/>
            <w:vAlign w:val="center"/>
          </w:tcPr>
          <w:p w14:paraId="0CEFF452" w14:textId="4AB85104" w:rsidR="003B37EA" w:rsidRPr="003B37EA" w:rsidRDefault="003B37EA" w:rsidP="003B37EA">
            <w:pPr>
              <w:rPr>
                <w:rFonts w:cs="Times New Roman"/>
                <w:sz w:val="20"/>
                <w:szCs w:val="20"/>
              </w:rPr>
            </w:pPr>
            <w:r w:rsidRPr="003B37EA">
              <w:rPr>
                <w:rFonts w:cs="Times New Roman"/>
                <w:sz w:val="20"/>
                <w:szCs w:val="20"/>
              </w:rPr>
              <w:t>All collected data is highly relevant, directly contributing to the nursing assessment and diagnosis process.</w:t>
            </w:r>
          </w:p>
        </w:tc>
        <w:tc>
          <w:tcPr>
            <w:tcW w:w="2152" w:type="dxa"/>
            <w:vAlign w:val="center"/>
          </w:tcPr>
          <w:p w14:paraId="6C7CA8D5" w14:textId="1C08E145" w:rsidR="003B37EA" w:rsidRPr="003B37EA" w:rsidRDefault="003B37EA" w:rsidP="003B37EA">
            <w:pPr>
              <w:rPr>
                <w:rFonts w:cs="Times New Roman"/>
                <w:sz w:val="20"/>
                <w:szCs w:val="20"/>
              </w:rPr>
            </w:pPr>
            <w:r w:rsidRPr="003B37EA">
              <w:rPr>
                <w:rFonts w:cs="Times New Roman"/>
                <w:sz w:val="20"/>
                <w:szCs w:val="20"/>
              </w:rPr>
              <w:t>Most collected data is relevant to the nursing assessment and diagnosis process. Some minor irrelevant information may be included.</w:t>
            </w:r>
          </w:p>
        </w:tc>
        <w:tc>
          <w:tcPr>
            <w:tcW w:w="2596" w:type="dxa"/>
            <w:vAlign w:val="center"/>
          </w:tcPr>
          <w:p w14:paraId="0565D251" w14:textId="0F794382" w:rsidR="003B37EA" w:rsidRPr="003B37EA" w:rsidRDefault="003B37EA" w:rsidP="003B37EA">
            <w:pPr>
              <w:rPr>
                <w:rFonts w:cs="Times New Roman"/>
                <w:sz w:val="20"/>
                <w:szCs w:val="20"/>
              </w:rPr>
            </w:pPr>
            <w:r w:rsidRPr="003B37EA">
              <w:rPr>
                <w:rFonts w:cs="Times New Roman"/>
                <w:sz w:val="20"/>
                <w:szCs w:val="20"/>
              </w:rPr>
              <w:t>Some relevant data is included, but there is a noticeable presence of extraneous or irrelevant information.</w:t>
            </w:r>
          </w:p>
        </w:tc>
        <w:tc>
          <w:tcPr>
            <w:tcW w:w="2802" w:type="dxa"/>
            <w:vAlign w:val="center"/>
          </w:tcPr>
          <w:p w14:paraId="2E42264C" w14:textId="3A1F87F3" w:rsidR="003B37EA" w:rsidRPr="003B37EA" w:rsidRDefault="003B37EA" w:rsidP="003B37EA">
            <w:pPr>
              <w:rPr>
                <w:rFonts w:cs="Times New Roman"/>
                <w:sz w:val="20"/>
                <w:szCs w:val="20"/>
              </w:rPr>
            </w:pPr>
            <w:r w:rsidRPr="003B37EA">
              <w:rPr>
                <w:rFonts w:cs="Times New Roman"/>
                <w:sz w:val="20"/>
                <w:szCs w:val="20"/>
              </w:rPr>
              <w:t>Limited relevant data included; major portions of irrelevant information are present.</w:t>
            </w:r>
          </w:p>
        </w:tc>
        <w:tc>
          <w:tcPr>
            <w:tcW w:w="1973" w:type="dxa"/>
            <w:vAlign w:val="center"/>
          </w:tcPr>
          <w:p w14:paraId="3AC40647" w14:textId="66AF582E" w:rsidR="003B37EA" w:rsidRPr="003B37EA" w:rsidRDefault="003B37EA" w:rsidP="003B37EA">
            <w:pPr>
              <w:rPr>
                <w:rFonts w:cs="Times New Roman"/>
                <w:sz w:val="20"/>
                <w:szCs w:val="20"/>
              </w:rPr>
            </w:pPr>
            <w:r w:rsidRPr="003B37EA">
              <w:rPr>
                <w:rFonts w:cs="Times New Roman"/>
                <w:sz w:val="20"/>
                <w:szCs w:val="20"/>
              </w:rPr>
              <w:t>Data collected is largely irrelevant and doesn't contribute to the assessment or diagnosis.</w:t>
            </w:r>
          </w:p>
        </w:tc>
      </w:tr>
      <w:tr w:rsidR="00166219" w:rsidRPr="003B37EA" w14:paraId="23F00FB3" w14:textId="77777777" w:rsidTr="00166219">
        <w:tc>
          <w:tcPr>
            <w:tcW w:w="1505" w:type="dxa"/>
            <w:vAlign w:val="center"/>
          </w:tcPr>
          <w:p w14:paraId="4707E6B6" w14:textId="69877F87" w:rsidR="003B37EA" w:rsidRPr="003B37EA" w:rsidRDefault="003B37EA" w:rsidP="003B37EA">
            <w:pPr>
              <w:rPr>
                <w:rFonts w:cs="Times New Roman"/>
                <w:sz w:val="20"/>
                <w:szCs w:val="20"/>
              </w:rPr>
            </w:pPr>
            <w:r w:rsidRPr="003B37EA">
              <w:rPr>
                <w:rFonts w:cs="Times New Roman"/>
                <w:sz w:val="20"/>
                <w:szCs w:val="20"/>
              </w:rPr>
              <w:t>Nursing Diagnosis Formulation</w:t>
            </w:r>
          </w:p>
        </w:tc>
        <w:tc>
          <w:tcPr>
            <w:tcW w:w="2535" w:type="dxa"/>
            <w:vAlign w:val="center"/>
          </w:tcPr>
          <w:p w14:paraId="152AAEDC" w14:textId="0E344872" w:rsidR="003B37EA" w:rsidRPr="003B37EA" w:rsidRDefault="003B37EA" w:rsidP="003B37EA">
            <w:pPr>
              <w:rPr>
                <w:rFonts w:cs="Times New Roman"/>
                <w:sz w:val="20"/>
                <w:szCs w:val="20"/>
              </w:rPr>
            </w:pPr>
            <w:r w:rsidRPr="003B37EA">
              <w:rPr>
                <w:rFonts w:cs="Times New Roman"/>
                <w:sz w:val="20"/>
                <w:szCs w:val="20"/>
              </w:rPr>
              <w:t>Accurately formulates nursing diagnoses based on comprehensive assessment data. Diagnoses are appropriate, concise, and follow NANDA-I guidelines.</w:t>
            </w:r>
          </w:p>
        </w:tc>
        <w:tc>
          <w:tcPr>
            <w:tcW w:w="2152" w:type="dxa"/>
            <w:vAlign w:val="center"/>
          </w:tcPr>
          <w:p w14:paraId="2182E020" w14:textId="06CBFC95" w:rsidR="003B37EA" w:rsidRPr="003B37EA" w:rsidRDefault="003B37EA" w:rsidP="003B37EA">
            <w:pPr>
              <w:rPr>
                <w:rFonts w:cs="Times New Roman"/>
                <w:sz w:val="20"/>
                <w:szCs w:val="20"/>
              </w:rPr>
            </w:pPr>
            <w:r w:rsidRPr="003B37EA">
              <w:rPr>
                <w:rFonts w:cs="Times New Roman"/>
                <w:sz w:val="20"/>
                <w:szCs w:val="20"/>
              </w:rPr>
              <w:t>Nursing diagnoses are accurately formulated, primarily based on the assessment data. Minor deviations from NANDA-I guidelines may be present.</w:t>
            </w:r>
          </w:p>
        </w:tc>
        <w:tc>
          <w:tcPr>
            <w:tcW w:w="2596" w:type="dxa"/>
            <w:vAlign w:val="center"/>
          </w:tcPr>
          <w:p w14:paraId="34DCF9ED" w14:textId="780222BD" w:rsidR="003B37EA" w:rsidRPr="003B37EA" w:rsidRDefault="003B37EA" w:rsidP="003B37EA">
            <w:pPr>
              <w:rPr>
                <w:rFonts w:cs="Times New Roman"/>
                <w:sz w:val="20"/>
                <w:szCs w:val="20"/>
              </w:rPr>
            </w:pPr>
            <w:r w:rsidRPr="003B37EA">
              <w:rPr>
                <w:rFonts w:cs="Times New Roman"/>
                <w:sz w:val="20"/>
                <w:szCs w:val="20"/>
              </w:rPr>
              <w:t>Nursing diagnoses are formulated, but some inaccuracies or deviations from guidelines are evident.</w:t>
            </w:r>
          </w:p>
        </w:tc>
        <w:tc>
          <w:tcPr>
            <w:tcW w:w="2802" w:type="dxa"/>
            <w:vAlign w:val="center"/>
          </w:tcPr>
          <w:p w14:paraId="1C6CCBD2" w14:textId="04FBAAFE" w:rsidR="003B37EA" w:rsidRPr="003B37EA" w:rsidRDefault="003B37EA" w:rsidP="003B37EA">
            <w:pPr>
              <w:rPr>
                <w:rFonts w:cs="Times New Roman"/>
                <w:sz w:val="20"/>
                <w:szCs w:val="20"/>
              </w:rPr>
            </w:pPr>
            <w:r w:rsidRPr="003B37EA">
              <w:rPr>
                <w:rFonts w:cs="Times New Roman"/>
                <w:sz w:val="20"/>
                <w:szCs w:val="20"/>
              </w:rPr>
              <w:t>Nursing diagnoses are partially formulated, with several inaccuracies and deviations from guidelines.</w:t>
            </w:r>
          </w:p>
        </w:tc>
        <w:tc>
          <w:tcPr>
            <w:tcW w:w="1973" w:type="dxa"/>
            <w:vAlign w:val="center"/>
          </w:tcPr>
          <w:p w14:paraId="14D3FF26" w14:textId="45DB8F57" w:rsidR="003B37EA" w:rsidRPr="003B37EA" w:rsidRDefault="003B37EA" w:rsidP="003B37EA">
            <w:pPr>
              <w:rPr>
                <w:rFonts w:cs="Times New Roman"/>
                <w:sz w:val="20"/>
                <w:szCs w:val="20"/>
              </w:rPr>
            </w:pPr>
            <w:r w:rsidRPr="003B37EA">
              <w:rPr>
                <w:rFonts w:cs="Times New Roman"/>
                <w:sz w:val="20"/>
                <w:szCs w:val="20"/>
              </w:rPr>
              <w:t>No nursing diagnoses or major inaccuracies present.</w:t>
            </w:r>
          </w:p>
        </w:tc>
      </w:tr>
      <w:tr w:rsidR="00166219" w:rsidRPr="003B37EA" w14:paraId="158B42E8" w14:textId="77777777" w:rsidTr="00166219">
        <w:tc>
          <w:tcPr>
            <w:tcW w:w="1505" w:type="dxa"/>
            <w:vAlign w:val="center"/>
          </w:tcPr>
          <w:p w14:paraId="4B971706" w14:textId="0613BA0A" w:rsidR="003B37EA" w:rsidRPr="003B37EA" w:rsidRDefault="003B37EA" w:rsidP="003B37EA">
            <w:pPr>
              <w:rPr>
                <w:rFonts w:cs="Times New Roman"/>
                <w:sz w:val="20"/>
                <w:szCs w:val="20"/>
              </w:rPr>
            </w:pPr>
            <w:r w:rsidRPr="003B37EA">
              <w:rPr>
                <w:rFonts w:cs="Times New Roman"/>
                <w:sz w:val="20"/>
                <w:szCs w:val="20"/>
              </w:rPr>
              <w:t>Clinical Reasoning and Justification</w:t>
            </w:r>
          </w:p>
        </w:tc>
        <w:tc>
          <w:tcPr>
            <w:tcW w:w="2535" w:type="dxa"/>
            <w:vAlign w:val="center"/>
          </w:tcPr>
          <w:p w14:paraId="7E5B2894" w14:textId="3DD4B73F" w:rsidR="003B37EA" w:rsidRPr="003B37EA" w:rsidRDefault="003B37EA" w:rsidP="003B37EA">
            <w:pPr>
              <w:rPr>
                <w:rFonts w:cs="Times New Roman"/>
                <w:sz w:val="20"/>
                <w:szCs w:val="20"/>
              </w:rPr>
            </w:pPr>
            <w:r w:rsidRPr="003B37EA">
              <w:rPr>
                <w:rFonts w:cs="Times New Roman"/>
                <w:sz w:val="20"/>
                <w:szCs w:val="20"/>
              </w:rPr>
              <w:t>Rationale for nursing diagnoses is thoroughly supported with explicit connections to assessment data. Critical thinking is evident in explaining priority and relevance.</w:t>
            </w:r>
          </w:p>
        </w:tc>
        <w:tc>
          <w:tcPr>
            <w:tcW w:w="2152" w:type="dxa"/>
            <w:vAlign w:val="center"/>
          </w:tcPr>
          <w:p w14:paraId="0A30A915" w14:textId="2486CCC5" w:rsidR="003B37EA" w:rsidRPr="003B37EA" w:rsidRDefault="003B37EA" w:rsidP="003B37EA">
            <w:pPr>
              <w:rPr>
                <w:rFonts w:cs="Times New Roman"/>
                <w:sz w:val="20"/>
                <w:szCs w:val="20"/>
              </w:rPr>
            </w:pPr>
            <w:r w:rsidRPr="003B37EA">
              <w:rPr>
                <w:rFonts w:cs="Times New Roman"/>
                <w:sz w:val="20"/>
                <w:szCs w:val="20"/>
              </w:rPr>
              <w:t>Rationale for nursing diagnoses is mostly supported with connections to assessment data. Some areas may lack thorough justification.</w:t>
            </w:r>
          </w:p>
        </w:tc>
        <w:tc>
          <w:tcPr>
            <w:tcW w:w="2596" w:type="dxa"/>
            <w:vAlign w:val="center"/>
          </w:tcPr>
          <w:p w14:paraId="07D35317" w14:textId="4E370EE8" w:rsidR="003B37EA" w:rsidRPr="003B37EA" w:rsidRDefault="003B37EA" w:rsidP="003B37EA">
            <w:pPr>
              <w:rPr>
                <w:rFonts w:cs="Times New Roman"/>
                <w:sz w:val="20"/>
                <w:szCs w:val="20"/>
              </w:rPr>
            </w:pPr>
            <w:r w:rsidRPr="003B37EA">
              <w:rPr>
                <w:rFonts w:cs="Times New Roman"/>
                <w:sz w:val="20"/>
                <w:szCs w:val="20"/>
              </w:rPr>
              <w:t>Rationale for nursing diagnoses is attempted but lacks consistent or strong connections to assessment data.</w:t>
            </w:r>
          </w:p>
        </w:tc>
        <w:tc>
          <w:tcPr>
            <w:tcW w:w="2802" w:type="dxa"/>
            <w:vAlign w:val="center"/>
          </w:tcPr>
          <w:p w14:paraId="51273F45" w14:textId="3143B5D8" w:rsidR="003B37EA" w:rsidRPr="003B37EA" w:rsidRDefault="003B37EA" w:rsidP="003B37EA">
            <w:pPr>
              <w:rPr>
                <w:rFonts w:cs="Times New Roman"/>
                <w:sz w:val="20"/>
                <w:szCs w:val="20"/>
              </w:rPr>
            </w:pPr>
            <w:r w:rsidRPr="003B37EA">
              <w:rPr>
                <w:rFonts w:cs="Times New Roman"/>
                <w:sz w:val="20"/>
                <w:szCs w:val="20"/>
              </w:rPr>
              <w:t>Limited rationale provided; connections between nursing diagnoses and assessment data are weak or missing.</w:t>
            </w:r>
          </w:p>
        </w:tc>
        <w:tc>
          <w:tcPr>
            <w:tcW w:w="1973" w:type="dxa"/>
            <w:vAlign w:val="center"/>
          </w:tcPr>
          <w:p w14:paraId="69B31075" w14:textId="0DA3F7F6" w:rsidR="003B37EA" w:rsidRPr="003B37EA" w:rsidRDefault="003B37EA" w:rsidP="003B37EA">
            <w:pPr>
              <w:rPr>
                <w:rFonts w:cs="Times New Roman"/>
                <w:sz w:val="20"/>
                <w:szCs w:val="20"/>
              </w:rPr>
            </w:pPr>
            <w:r w:rsidRPr="003B37EA">
              <w:rPr>
                <w:rFonts w:cs="Times New Roman"/>
                <w:sz w:val="20"/>
                <w:szCs w:val="20"/>
              </w:rPr>
              <w:t>No or insufficient rationale provided for nursing diagnoses.</w:t>
            </w:r>
          </w:p>
        </w:tc>
      </w:tr>
      <w:tr w:rsidR="00166219" w:rsidRPr="003B37EA" w14:paraId="14FF78BA" w14:textId="77777777" w:rsidTr="00166219">
        <w:tc>
          <w:tcPr>
            <w:tcW w:w="1505" w:type="dxa"/>
            <w:vAlign w:val="center"/>
          </w:tcPr>
          <w:p w14:paraId="1A926F10" w14:textId="15FCFDE0" w:rsidR="003B37EA" w:rsidRPr="003B37EA" w:rsidRDefault="003B37EA" w:rsidP="003B37EA">
            <w:pPr>
              <w:rPr>
                <w:rFonts w:cs="Times New Roman"/>
                <w:sz w:val="20"/>
                <w:szCs w:val="20"/>
              </w:rPr>
            </w:pPr>
            <w:r w:rsidRPr="003B37EA">
              <w:rPr>
                <w:rFonts w:cs="Times New Roman"/>
                <w:sz w:val="20"/>
                <w:szCs w:val="20"/>
              </w:rPr>
              <w:lastRenderedPageBreak/>
              <w:t>Evidence-Based Practice</w:t>
            </w:r>
          </w:p>
        </w:tc>
        <w:tc>
          <w:tcPr>
            <w:tcW w:w="2535" w:type="dxa"/>
            <w:vAlign w:val="center"/>
          </w:tcPr>
          <w:p w14:paraId="7EBB75CD" w14:textId="25A4393E" w:rsidR="003B37EA" w:rsidRPr="003B37EA" w:rsidRDefault="003B37EA" w:rsidP="003B37EA">
            <w:pPr>
              <w:rPr>
                <w:rFonts w:cs="Times New Roman"/>
                <w:sz w:val="20"/>
                <w:szCs w:val="20"/>
              </w:rPr>
            </w:pPr>
            <w:r w:rsidRPr="003B37EA">
              <w:rPr>
                <w:rFonts w:cs="Times New Roman"/>
                <w:sz w:val="20"/>
                <w:szCs w:val="20"/>
              </w:rPr>
              <w:t>Nursing diagnoses and rationale are strongly supported by current evidence-based information.</w:t>
            </w:r>
          </w:p>
        </w:tc>
        <w:tc>
          <w:tcPr>
            <w:tcW w:w="2152" w:type="dxa"/>
            <w:vAlign w:val="center"/>
          </w:tcPr>
          <w:p w14:paraId="78A33421" w14:textId="2834C236" w:rsidR="003B37EA" w:rsidRPr="003B37EA" w:rsidRDefault="003B37EA" w:rsidP="003B37EA">
            <w:pPr>
              <w:rPr>
                <w:rFonts w:cs="Times New Roman"/>
                <w:sz w:val="20"/>
                <w:szCs w:val="20"/>
              </w:rPr>
            </w:pPr>
            <w:r w:rsidRPr="003B37EA">
              <w:rPr>
                <w:rFonts w:cs="Times New Roman"/>
                <w:sz w:val="20"/>
                <w:szCs w:val="20"/>
              </w:rPr>
              <w:t>Nursing diagnoses and rationale show some evidence-based support, with a few areas lacking clear evidence.</w:t>
            </w:r>
          </w:p>
        </w:tc>
        <w:tc>
          <w:tcPr>
            <w:tcW w:w="2596" w:type="dxa"/>
            <w:vAlign w:val="center"/>
          </w:tcPr>
          <w:p w14:paraId="2813BD2B" w14:textId="324EAAB8" w:rsidR="003B37EA" w:rsidRPr="003B37EA" w:rsidRDefault="003B37EA" w:rsidP="003B37EA">
            <w:pPr>
              <w:rPr>
                <w:rFonts w:cs="Times New Roman"/>
                <w:sz w:val="20"/>
                <w:szCs w:val="20"/>
              </w:rPr>
            </w:pPr>
            <w:r w:rsidRPr="003B37EA">
              <w:rPr>
                <w:rFonts w:cs="Times New Roman"/>
                <w:sz w:val="20"/>
                <w:szCs w:val="20"/>
              </w:rPr>
              <w:t>Evidence-based support for nursing diagnoses and rationale is minimal or inconsistent.</w:t>
            </w:r>
          </w:p>
        </w:tc>
        <w:tc>
          <w:tcPr>
            <w:tcW w:w="2802" w:type="dxa"/>
            <w:vAlign w:val="center"/>
          </w:tcPr>
          <w:p w14:paraId="184CD2BF" w14:textId="0EF81895" w:rsidR="003B37EA" w:rsidRPr="003B37EA" w:rsidRDefault="003B37EA" w:rsidP="003B37EA">
            <w:pPr>
              <w:rPr>
                <w:rFonts w:cs="Times New Roman"/>
                <w:sz w:val="20"/>
                <w:szCs w:val="20"/>
              </w:rPr>
            </w:pPr>
            <w:r w:rsidRPr="003B37EA">
              <w:rPr>
                <w:rFonts w:cs="Times New Roman"/>
                <w:sz w:val="20"/>
                <w:szCs w:val="20"/>
              </w:rPr>
              <w:t>Limited or no evidence-based support is evident in nursing diagnoses and rationale.</w:t>
            </w:r>
          </w:p>
        </w:tc>
        <w:tc>
          <w:tcPr>
            <w:tcW w:w="1973" w:type="dxa"/>
            <w:vAlign w:val="center"/>
          </w:tcPr>
          <w:p w14:paraId="563D9EBC" w14:textId="5ED3C765" w:rsidR="003B37EA" w:rsidRPr="003B37EA" w:rsidRDefault="003B37EA" w:rsidP="003B37EA">
            <w:pPr>
              <w:rPr>
                <w:rFonts w:cs="Times New Roman"/>
                <w:sz w:val="20"/>
                <w:szCs w:val="20"/>
              </w:rPr>
            </w:pPr>
            <w:r w:rsidRPr="003B37EA">
              <w:rPr>
                <w:rFonts w:cs="Times New Roman"/>
                <w:sz w:val="20"/>
                <w:szCs w:val="20"/>
              </w:rPr>
              <w:t>No evidence-based support provided.</w:t>
            </w:r>
          </w:p>
        </w:tc>
      </w:tr>
      <w:tr w:rsidR="00166219" w:rsidRPr="003B37EA" w14:paraId="540C545B" w14:textId="77777777" w:rsidTr="00166219">
        <w:tc>
          <w:tcPr>
            <w:tcW w:w="1505" w:type="dxa"/>
            <w:vAlign w:val="center"/>
          </w:tcPr>
          <w:p w14:paraId="27C736A9" w14:textId="2DEB9994" w:rsidR="003B37EA" w:rsidRPr="003B37EA" w:rsidRDefault="003B37EA" w:rsidP="003B37EA">
            <w:pPr>
              <w:rPr>
                <w:rFonts w:cs="Times New Roman"/>
                <w:sz w:val="20"/>
                <w:szCs w:val="20"/>
              </w:rPr>
            </w:pPr>
            <w:r w:rsidRPr="003B37EA">
              <w:rPr>
                <w:rFonts w:cs="Times New Roman"/>
                <w:sz w:val="20"/>
                <w:szCs w:val="20"/>
              </w:rPr>
              <w:t>Clear and Organized Documentation</w:t>
            </w:r>
          </w:p>
        </w:tc>
        <w:tc>
          <w:tcPr>
            <w:tcW w:w="2535" w:type="dxa"/>
            <w:vAlign w:val="center"/>
          </w:tcPr>
          <w:p w14:paraId="2088C8FD" w14:textId="426F835B" w:rsidR="003B37EA" w:rsidRPr="003B37EA" w:rsidRDefault="003B37EA" w:rsidP="003B37EA">
            <w:pPr>
              <w:rPr>
                <w:rFonts w:cs="Times New Roman"/>
                <w:sz w:val="20"/>
                <w:szCs w:val="20"/>
              </w:rPr>
            </w:pPr>
            <w:r w:rsidRPr="003B37EA">
              <w:rPr>
                <w:rFonts w:cs="Times New Roman"/>
                <w:sz w:val="20"/>
                <w:szCs w:val="20"/>
              </w:rPr>
              <w:t>Documentation is exceptionally clear, organized, and easy to follow. Each section is well-structured with appropriate headings.</w:t>
            </w:r>
          </w:p>
        </w:tc>
        <w:tc>
          <w:tcPr>
            <w:tcW w:w="2152" w:type="dxa"/>
            <w:vAlign w:val="center"/>
          </w:tcPr>
          <w:p w14:paraId="3A935259" w14:textId="4B0F0390" w:rsidR="003B37EA" w:rsidRPr="003B37EA" w:rsidRDefault="003B37EA" w:rsidP="003B37EA">
            <w:pPr>
              <w:rPr>
                <w:rFonts w:cs="Times New Roman"/>
                <w:sz w:val="20"/>
                <w:szCs w:val="20"/>
              </w:rPr>
            </w:pPr>
            <w:r w:rsidRPr="003B37EA">
              <w:rPr>
                <w:rFonts w:cs="Times New Roman"/>
                <w:sz w:val="20"/>
                <w:szCs w:val="20"/>
              </w:rPr>
              <w:t>Documentation is clear and organized, with minor inconsistencies in structure or formatting.</w:t>
            </w:r>
          </w:p>
        </w:tc>
        <w:tc>
          <w:tcPr>
            <w:tcW w:w="2596" w:type="dxa"/>
            <w:vAlign w:val="center"/>
          </w:tcPr>
          <w:p w14:paraId="40CB0243" w14:textId="5C5CD40E" w:rsidR="003B37EA" w:rsidRPr="003B37EA" w:rsidRDefault="003B37EA" w:rsidP="003B37EA">
            <w:pPr>
              <w:rPr>
                <w:rFonts w:cs="Times New Roman"/>
                <w:sz w:val="20"/>
                <w:szCs w:val="20"/>
              </w:rPr>
            </w:pPr>
            <w:r w:rsidRPr="003B37EA">
              <w:rPr>
                <w:rFonts w:cs="Times New Roman"/>
                <w:sz w:val="20"/>
                <w:szCs w:val="20"/>
              </w:rPr>
              <w:t>Documentation is mostly organized, but structure and headings may not be consistently appropriate.</w:t>
            </w:r>
          </w:p>
        </w:tc>
        <w:tc>
          <w:tcPr>
            <w:tcW w:w="2802" w:type="dxa"/>
            <w:vAlign w:val="center"/>
          </w:tcPr>
          <w:p w14:paraId="4722ADB0" w14:textId="70400C0E" w:rsidR="003B37EA" w:rsidRPr="003B37EA" w:rsidRDefault="003B37EA" w:rsidP="003B37EA">
            <w:pPr>
              <w:rPr>
                <w:rFonts w:cs="Times New Roman"/>
                <w:sz w:val="20"/>
                <w:szCs w:val="20"/>
              </w:rPr>
            </w:pPr>
            <w:r w:rsidRPr="003B37EA">
              <w:rPr>
                <w:rFonts w:cs="Times New Roman"/>
                <w:sz w:val="20"/>
                <w:szCs w:val="20"/>
              </w:rPr>
              <w:t>Documentation is somewhat disorganized and difficult to follow due to improper structure or formatting.</w:t>
            </w:r>
          </w:p>
        </w:tc>
        <w:tc>
          <w:tcPr>
            <w:tcW w:w="1973" w:type="dxa"/>
            <w:vAlign w:val="center"/>
          </w:tcPr>
          <w:p w14:paraId="186E219D" w14:textId="641B5AC3" w:rsidR="003B37EA" w:rsidRPr="003B37EA" w:rsidRDefault="003B37EA" w:rsidP="003B37EA">
            <w:pPr>
              <w:rPr>
                <w:rFonts w:cs="Times New Roman"/>
                <w:sz w:val="20"/>
                <w:szCs w:val="20"/>
              </w:rPr>
            </w:pPr>
            <w:r w:rsidRPr="003B37EA">
              <w:rPr>
                <w:rFonts w:cs="Times New Roman"/>
                <w:sz w:val="20"/>
                <w:szCs w:val="20"/>
              </w:rPr>
              <w:t>Documentation is unclear, poorly organized, and challenging to navigate.</w:t>
            </w:r>
          </w:p>
        </w:tc>
      </w:tr>
      <w:tr w:rsidR="00166219" w:rsidRPr="003B37EA" w14:paraId="5D350DA3" w14:textId="77777777" w:rsidTr="00166219">
        <w:tc>
          <w:tcPr>
            <w:tcW w:w="1505" w:type="dxa"/>
            <w:vAlign w:val="center"/>
          </w:tcPr>
          <w:p w14:paraId="19B8D946" w14:textId="0951DB39" w:rsidR="003B37EA" w:rsidRPr="003B37EA" w:rsidRDefault="003B37EA" w:rsidP="003B37EA">
            <w:pPr>
              <w:rPr>
                <w:rFonts w:cs="Times New Roman"/>
                <w:sz w:val="20"/>
                <w:szCs w:val="20"/>
              </w:rPr>
            </w:pPr>
            <w:r w:rsidRPr="003B37EA">
              <w:rPr>
                <w:rFonts w:cs="Times New Roman"/>
                <w:sz w:val="20"/>
                <w:szCs w:val="20"/>
              </w:rPr>
              <w:t>Professionalism and Communication</w:t>
            </w:r>
          </w:p>
        </w:tc>
        <w:tc>
          <w:tcPr>
            <w:tcW w:w="2535" w:type="dxa"/>
            <w:vAlign w:val="center"/>
          </w:tcPr>
          <w:p w14:paraId="63740EBF" w14:textId="2453CC96" w:rsidR="003B37EA" w:rsidRPr="003B37EA" w:rsidRDefault="003B37EA" w:rsidP="003B37EA">
            <w:pPr>
              <w:rPr>
                <w:rFonts w:cs="Times New Roman"/>
                <w:sz w:val="20"/>
                <w:szCs w:val="20"/>
              </w:rPr>
            </w:pPr>
            <w:r w:rsidRPr="003B37EA">
              <w:rPr>
                <w:rFonts w:cs="Times New Roman"/>
                <w:sz w:val="20"/>
                <w:szCs w:val="20"/>
              </w:rPr>
              <w:t>Professional language and tone are consistently maintained. Grammar, spelling, and formatting are impeccable.</w:t>
            </w:r>
          </w:p>
        </w:tc>
        <w:tc>
          <w:tcPr>
            <w:tcW w:w="2152" w:type="dxa"/>
            <w:vAlign w:val="center"/>
          </w:tcPr>
          <w:p w14:paraId="766697B1" w14:textId="3DDC56C8" w:rsidR="003B37EA" w:rsidRPr="003B37EA" w:rsidRDefault="003B37EA" w:rsidP="003B37EA">
            <w:pPr>
              <w:rPr>
                <w:rFonts w:cs="Times New Roman"/>
                <w:sz w:val="20"/>
                <w:szCs w:val="20"/>
              </w:rPr>
            </w:pPr>
            <w:r w:rsidRPr="003B37EA">
              <w:rPr>
                <w:rFonts w:cs="Times New Roman"/>
                <w:sz w:val="20"/>
                <w:szCs w:val="20"/>
              </w:rPr>
              <w:t>Professional language is mostly maintained, with a few minor errors in grammar, spelling, or formatting.</w:t>
            </w:r>
          </w:p>
        </w:tc>
        <w:tc>
          <w:tcPr>
            <w:tcW w:w="2596" w:type="dxa"/>
            <w:vAlign w:val="center"/>
          </w:tcPr>
          <w:p w14:paraId="58D64721" w14:textId="0D73040A" w:rsidR="003B37EA" w:rsidRPr="003B37EA" w:rsidRDefault="003B37EA" w:rsidP="003B37EA">
            <w:pPr>
              <w:rPr>
                <w:rFonts w:cs="Times New Roman"/>
                <w:sz w:val="20"/>
                <w:szCs w:val="20"/>
              </w:rPr>
            </w:pPr>
            <w:r w:rsidRPr="003B37EA">
              <w:rPr>
                <w:rFonts w:cs="Times New Roman"/>
                <w:sz w:val="20"/>
                <w:szCs w:val="20"/>
              </w:rPr>
              <w:t>Professionalism in language and tone is somewhat lacking. Several errors in grammar, spelling, or formatting may be present.</w:t>
            </w:r>
          </w:p>
        </w:tc>
        <w:tc>
          <w:tcPr>
            <w:tcW w:w="2802" w:type="dxa"/>
            <w:vAlign w:val="center"/>
          </w:tcPr>
          <w:p w14:paraId="2F739122" w14:textId="106EA816" w:rsidR="003B37EA" w:rsidRPr="003B37EA" w:rsidRDefault="003B37EA" w:rsidP="003B37EA">
            <w:pPr>
              <w:rPr>
                <w:rFonts w:cs="Times New Roman"/>
                <w:sz w:val="20"/>
                <w:szCs w:val="20"/>
              </w:rPr>
            </w:pPr>
            <w:r w:rsidRPr="003B37EA">
              <w:rPr>
                <w:rFonts w:cs="Times New Roman"/>
                <w:sz w:val="20"/>
                <w:szCs w:val="20"/>
              </w:rPr>
              <w:t>Language and tone lack professionalism, with numerous errors in grammar, spelling, or formatting.</w:t>
            </w:r>
          </w:p>
        </w:tc>
        <w:tc>
          <w:tcPr>
            <w:tcW w:w="1973" w:type="dxa"/>
            <w:vAlign w:val="center"/>
          </w:tcPr>
          <w:p w14:paraId="7F939E83" w14:textId="00330D2B" w:rsidR="003B37EA" w:rsidRPr="003B37EA" w:rsidRDefault="003B37EA" w:rsidP="003B37EA">
            <w:pPr>
              <w:rPr>
                <w:rFonts w:cs="Times New Roman"/>
                <w:sz w:val="20"/>
                <w:szCs w:val="20"/>
              </w:rPr>
            </w:pPr>
            <w:r w:rsidRPr="003B37EA">
              <w:rPr>
                <w:rFonts w:cs="Times New Roman"/>
                <w:sz w:val="20"/>
                <w:szCs w:val="20"/>
              </w:rPr>
              <w:t>Unprofessional language and tone with multiple errors in grammar, spelling, or formatting.</w:t>
            </w:r>
          </w:p>
        </w:tc>
      </w:tr>
      <w:tr w:rsidR="00166219" w:rsidRPr="003B37EA" w14:paraId="14130916" w14:textId="77777777" w:rsidTr="00166219">
        <w:tc>
          <w:tcPr>
            <w:tcW w:w="1505" w:type="dxa"/>
            <w:vAlign w:val="center"/>
          </w:tcPr>
          <w:p w14:paraId="7B9C99DD" w14:textId="285FF743" w:rsidR="003B37EA" w:rsidRPr="003B37EA" w:rsidRDefault="003B37EA" w:rsidP="003B37EA">
            <w:pPr>
              <w:rPr>
                <w:rFonts w:cs="Times New Roman"/>
                <w:sz w:val="20"/>
                <w:szCs w:val="20"/>
              </w:rPr>
            </w:pPr>
            <w:r w:rsidRPr="003B37EA">
              <w:rPr>
                <w:rFonts w:cs="Times New Roman"/>
                <w:sz w:val="20"/>
                <w:szCs w:val="20"/>
              </w:rPr>
              <w:t>Ethical Considerations and Patient Privacy</w:t>
            </w:r>
          </w:p>
        </w:tc>
        <w:tc>
          <w:tcPr>
            <w:tcW w:w="2535" w:type="dxa"/>
            <w:vAlign w:val="center"/>
          </w:tcPr>
          <w:p w14:paraId="41C7AEB1" w14:textId="049D8123" w:rsidR="003B37EA" w:rsidRPr="003B37EA" w:rsidRDefault="003B37EA" w:rsidP="003B37EA">
            <w:pPr>
              <w:rPr>
                <w:rFonts w:cs="Times New Roman"/>
                <w:sz w:val="20"/>
                <w:szCs w:val="20"/>
              </w:rPr>
            </w:pPr>
            <w:r w:rsidRPr="003B37EA">
              <w:rPr>
                <w:rFonts w:cs="Times New Roman"/>
                <w:sz w:val="20"/>
                <w:szCs w:val="20"/>
              </w:rPr>
              <w:t>Patient privacy and confidentiality are strictly adhered to. Ethical guidelines are consistently followed.</w:t>
            </w:r>
          </w:p>
        </w:tc>
        <w:tc>
          <w:tcPr>
            <w:tcW w:w="2152" w:type="dxa"/>
            <w:vAlign w:val="center"/>
          </w:tcPr>
          <w:p w14:paraId="24859C70" w14:textId="296FCD3F" w:rsidR="003B37EA" w:rsidRPr="003B37EA" w:rsidRDefault="003B37EA" w:rsidP="003B37EA">
            <w:pPr>
              <w:rPr>
                <w:rFonts w:cs="Times New Roman"/>
                <w:sz w:val="20"/>
                <w:szCs w:val="20"/>
              </w:rPr>
            </w:pPr>
            <w:r w:rsidRPr="003B37EA">
              <w:rPr>
                <w:rFonts w:cs="Times New Roman"/>
                <w:sz w:val="20"/>
                <w:szCs w:val="20"/>
              </w:rPr>
              <w:t>Patient privacy and confidentiality are mostly respected, with a few minor lapses in adherence to ethical guidelines.</w:t>
            </w:r>
          </w:p>
        </w:tc>
        <w:tc>
          <w:tcPr>
            <w:tcW w:w="2596" w:type="dxa"/>
            <w:vAlign w:val="center"/>
          </w:tcPr>
          <w:p w14:paraId="34CF29E3" w14:textId="66421F7B" w:rsidR="003B37EA" w:rsidRPr="003B37EA" w:rsidRDefault="003B37EA" w:rsidP="003B37EA">
            <w:pPr>
              <w:rPr>
                <w:rFonts w:cs="Times New Roman"/>
                <w:sz w:val="20"/>
                <w:szCs w:val="20"/>
              </w:rPr>
            </w:pPr>
            <w:r w:rsidRPr="003B37EA">
              <w:rPr>
                <w:rFonts w:cs="Times New Roman"/>
                <w:sz w:val="20"/>
                <w:szCs w:val="20"/>
              </w:rPr>
              <w:t>Patient privacy and confidentiality are somewhat compromised, and some ethical considerations are overlooked.</w:t>
            </w:r>
          </w:p>
        </w:tc>
        <w:tc>
          <w:tcPr>
            <w:tcW w:w="2802" w:type="dxa"/>
            <w:vAlign w:val="center"/>
          </w:tcPr>
          <w:p w14:paraId="0A86C1F5" w14:textId="11BE9F28" w:rsidR="003B37EA" w:rsidRPr="003B37EA" w:rsidRDefault="003B37EA" w:rsidP="003B37EA">
            <w:pPr>
              <w:rPr>
                <w:rFonts w:cs="Times New Roman"/>
                <w:sz w:val="20"/>
                <w:szCs w:val="20"/>
              </w:rPr>
            </w:pPr>
            <w:r w:rsidRPr="003B37EA">
              <w:rPr>
                <w:rFonts w:cs="Times New Roman"/>
                <w:sz w:val="20"/>
                <w:szCs w:val="20"/>
              </w:rPr>
              <w:t>Patient privacy and confidentiality are significantly compromised, showing disregard for ethical guidelines.</w:t>
            </w:r>
          </w:p>
        </w:tc>
        <w:tc>
          <w:tcPr>
            <w:tcW w:w="1973" w:type="dxa"/>
            <w:vAlign w:val="center"/>
          </w:tcPr>
          <w:p w14:paraId="6ECB9B55" w14:textId="58EC8378" w:rsidR="003B37EA" w:rsidRPr="003B37EA" w:rsidRDefault="003B37EA" w:rsidP="003B37EA">
            <w:pPr>
              <w:rPr>
                <w:rFonts w:cs="Times New Roman"/>
                <w:sz w:val="20"/>
                <w:szCs w:val="20"/>
              </w:rPr>
            </w:pPr>
            <w:r w:rsidRPr="003B37EA">
              <w:rPr>
                <w:rFonts w:cs="Times New Roman"/>
                <w:sz w:val="20"/>
                <w:szCs w:val="20"/>
              </w:rPr>
              <w:t>Patient privacy and confidentiality are completely disregarded.</w:t>
            </w:r>
          </w:p>
        </w:tc>
      </w:tr>
      <w:tr w:rsidR="00166219" w:rsidRPr="003B37EA" w14:paraId="0E542D0D" w14:textId="77777777" w:rsidTr="00166219">
        <w:tc>
          <w:tcPr>
            <w:tcW w:w="1505" w:type="dxa"/>
            <w:vAlign w:val="center"/>
          </w:tcPr>
          <w:p w14:paraId="085C615D" w14:textId="4F5D4A81" w:rsidR="003B37EA" w:rsidRPr="003B37EA" w:rsidRDefault="003B37EA" w:rsidP="003B37EA">
            <w:pPr>
              <w:rPr>
                <w:rFonts w:cs="Times New Roman"/>
                <w:sz w:val="20"/>
                <w:szCs w:val="20"/>
              </w:rPr>
            </w:pPr>
            <w:r w:rsidRPr="003B37EA">
              <w:rPr>
                <w:rFonts w:cs="Times New Roman"/>
                <w:sz w:val="20"/>
                <w:szCs w:val="20"/>
              </w:rPr>
              <w:t>Overall Quality and Presentation</w:t>
            </w:r>
          </w:p>
        </w:tc>
        <w:tc>
          <w:tcPr>
            <w:tcW w:w="2535" w:type="dxa"/>
            <w:vAlign w:val="center"/>
          </w:tcPr>
          <w:p w14:paraId="5B0FDAA4" w14:textId="490007B6" w:rsidR="003B37EA" w:rsidRPr="003B37EA" w:rsidRDefault="003B37EA" w:rsidP="003B37EA">
            <w:pPr>
              <w:rPr>
                <w:rFonts w:cs="Times New Roman"/>
                <w:sz w:val="20"/>
                <w:szCs w:val="20"/>
              </w:rPr>
            </w:pPr>
            <w:r w:rsidRPr="003B37EA">
              <w:rPr>
                <w:rFonts w:cs="Times New Roman"/>
                <w:sz w:val="20"/>
                <w:szCs w:val="20"/>
              </w:rPr>
              <w:t>The documentation is of exceptional quality, reflecting thorough engagement, effort, creativity, and professionalism.</w:t>
            </w:r>
          </w:p>
        </w:tc>
        <w:tc>
          <w:tcPr>
            <w:tcW w:w="2152" w:type="dxa"/>
            <w:vAlign w:val="center"/>
          </w:tcPr>
          <w:p w14:paraId="0A43A5B7" w14:textId="2134AA95" w:rsidR="003B37EA" w:rsidRPr="003B37EA" w:rsidRDefault="003B37EA" w:rsidP="003B37EA">
            <w:pPr>
              <w:rPr>
                <w:rFonts w:cs="Times New Roman"/>
                <w:sz w:val="20"/>
                <w:szCs w:val="20"/>
              </w:rPr>
            </w:pPr>
            <w:r w:rsidRPr="003B37EA">
              <w:rPr>
                <w:rFonts w:cs="Times New Roman"/>
                <w:sz w:val="20"/>
                <w:szCs w:val="20"/>
              </w:rPr>
              <w:t>The documentation is of good quality, demonstrating effort, creativity, and professionalism.</w:t>
            </w:r>
          </w:p>
        </w:tc>
        <w:tc>
          <w:tcPr>
            <w:tcW w:w="2596" w:type="dxa"/>
            <w:vAlign w:val="center"/>
          </w:tcPr>
          <w:p w14:paraId="603912AE" w14:textId="7C89A537" w:rsidR="003B37EA" w:rsidRPr="003B37EA" w:rsidRDefault="003B37EA" w:rsidP="003B37EA">
            <w:pPr>
              <w:rPr>
                <w:rFonts w:cs="Times New Roman"/>
                <w:sz w:val="20"/>
                <w:szCs w:val="20"/>
              </w:rPr>
            </w:pPr>
            <w:r w:rsidRPr="003B37EA">
              <w:rPr>
                <w:rFonts w:cs="Times New Roman"/>
                <w:sz w:val="20"/>
                <w:szCs w:val="20"/>
              </w:rPr>
              <w:t>The documentation is of satisfactory quality, though effort, creativity, or professionalism could be improved.</w:t>
            </w:r>
          </w:p>
        </w:tc>
        <w:tc>
          <w:tcPr>
            <w:tcW w:w="2802" w:type="dxa"/>
            <w:vAlign w:val="center"/>
          </w:tcPr>
          <w:p w14:paraId="088E75B4" w14:textId="479435C7" w:rsidR="003B37EA" w:rsidRPr="003B37EA" w:rsidRDefault="003B37EA" w:rsidP="003B37EA">
            <w:pPr>
              <w:rPr>
                <w:rFonts w:cs="Times New Roman"/>
                <w:sz w:val="20"/>
                <w:szCs w:val="20"/>
              </w:rPr>
            </w:pPr>
            <w:r w:rsidRPr="003B37EA">
              <w:rPr>
                <w:rFonts w:cs="Times New Roman"/>
                <w:sz w:val="20"/>
                <w:szCs w:val="20"/>
              </w:rPr>
              <w:t>The documentation is of subpar quality, lacking effort, creativity, and professionalism.</w:t>
            </w:r>
          </w:p>
        </w:tc>
        <w:tc>
          <w:tcPr>
            <w:tcW w:w="1973" w:type="dxa"/>
            <w:vAlign w:val="center"/>
          </w:tcPr>
          <w:p w14:paraId="5C4641B9" w14:textId="1BDFE471" w:rsidR="003B37EA" w:rsidRPr="003B37EA" w:rsidRDefault="003B37EA" w:rsidP="003B37EA">
            <w:pPr>
              <w:rPr>
                <w:rFonts w:cs="Times New Roman"/>
                <w:sz w:val="20"/>
                <w:szCs w:val="20"/>
              </w:rPr>
            </w:pPr>
            <w:r w:rsidRPr="003B37EA">
              <w:rPr>
                <w:rFonts w:cs="Times New Roman"/>
                <w:sz w:val="20"/>
                <w:szCs w:val="20"/>
              </w:rPr>
              <w:t>The documentation is of poor quality, displaying no effort, creativity, or professionalism.</w:t>
            </w:r>
          </w:p>
        </w:tc>
      </w:tr>
    </w:tbl>
    <w:p w14:paraId="453035AA" w14:textId="77777777" w:rsidR="003B37EA" w:rsidRDefault="003B37EA" w:rsidP="003B37EA">
      <w:pPr>
        <w:spacing w:line="480" w:lineRule="auto"/>
        <w:ind w:left="720" w:hanging="720"/>
      </w:pPr>
    </w:p>
    <w:p w14:paraId="1B03BE49" w14:textId="77777777" w:rsidR="003B37EA" w:rsidRDefault="003B37EA" w:rsidP="003B37EA">
      <w:pPr>
        <w:spacing w:line="480" w:lineRule="auto"/>
        <w:ind w:left="720" w:hanging="720"/>
      </w:pPr>
    </w:p>
    <w:p w14:paraId="084274AB" w14:textId="77777777" w:rsidR="003B37EA" w:rsidRDefault="003B37EA">
      <w:pPr>
        <w:rPr>
          <w:rFonts w:eastAsia="Times New Roman" w:cs="Times New Roman"/>
          <w:b/>
          <w:bCs/>
          <w:u w:val="single"/>
        </w:rPr>
        <w:sectPr w:rsidR="003B37EA" w:rsidSect="003B37EA">
          <w:pgSz w:w="16838" w:h="11906" w:orient="landscape" w:code="9"/>
          <w:pgMar w:top="1440" w:right="1440" w:bottom="1440" w:left="1440" w:header="0" w:footer="0" w:gutter="0"/>
          <w:cols w:space="708"/>
          <w:docGrid w:linePitch="360"/>
        </w:sectPr>
      </w:pPr>
    </w:p>
    <w:p w14:paraId="6B75D62A" w14:textId="3A767DA8" w:rsidR="00F223C6" w:rsidRPr="00910B57" w:rsidRDefault="00F223C6" w:rsidP="00F223C6">
      <w:pPr>
        <w:rPr>
          <w:rFonts w:cs="Times New Roman"/>
        </w:rPr>
      </w:pPr>
      <w:bookmarkStart w:id="1" w:name="_Toc440018685"/>
      <w:bookmarkEnd w:id="1"/>
    </w:p>
    <w:sectPr w:rsidR="00F223C6" w:rsidRPr="00910B57" w:rsidSect="00910B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C246C" w14:textId="77777777" w:rsidR="00385D61" w:rsidRDefault="00385D61" w:rsidP="00F223C6">
      <w:pPr>
        <w:spacing w:after="0" w:line="240" w:lineRule="auto"/>
      </w:pPr>
      <w:r>
        <w:separator/>
      </w:r>
    </w:p>
  </w:endnote>
  <w:endnote w:type="continuationSeparator" w:id="0">
    <w:p w14:paraId="3B2458FD" w14:textId="77777777" w:rsidR="00385D61" w:rsidRDefault="00385D61" w:rsidP="00F2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Typewriter">
    <w:panose1 w:val="020B0509030504030204"/>
    <w:charset w:val="00"/>
    <w:family w:val="modern"/>
    <w:pitch w:val="fixed"/>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677188"/>
      <w:docPartObj>
        <w:docPartGallery w:val="Page Numbers (Bottom of Page)"/>
        <w:docPartUnique/>
      </w:docPartObj>
    </w:sdtPr>
    <w:sdtEndPr>
      <w:rPr>
        <w:noProof/>
      </w:rPr>
    </w:sdtEndPr>
    <w:sdtContent>
      <w:p w14:paraId="1F71AA33" w14:textId="0D2139EA" w:rsidR="00C23712" w:rsidRDefault="00C237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653564" w14:textId="77777777" w:rsidR="00C23712" w:rsidRDefault="00C23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F72B3" w14:textId="77777777" w:rsidR="00385D61" w:rsidRDefault="00385D61" w:rsidP="00F223C6">
      <w:pPr>
        <w:spacing w:after="0" w:line="240" w:lineRule="auto"/>
      </w:pPr>
      <w:r>
        <w:separator/>
      </w:r>
    </w:p>
  </w:footnote>
  <w:footnote w:type="continuationSeparator" w:id="0">
    <w:p w14:paraId="6B79B90C" w14:textId="77777777" w:rsidR="00385D61" w:rsidRDefault="00385D61" w:rsidP="00F22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16D"/>
    <w:multiLevelType w:val="multilevel"/>
    <w:tmpl w:val="37A411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927"/>
        </w:tabs>
        <w:ind w:left="927"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B5A13"/>
    <w:multiLevelType w:val="hybridMultilevel"/>
    <w:tmpl w:val="2B8A9F5E"/>
    <w:lvl w:ilvl="0" w:tplc="7F12780E">
      <w:start w:val="1"/>
      <w:numFmt w:val="bullet"/>
      <w:pStyle w:val="Bullet-sub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A3E65"/>
    <w:multiLevelType w:val="multilevel"/>
    <w:tmpl w:val="F5485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927"/>
        </w:tabs>
        <w:ind w:left="927"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73F42"/>
    <w:multiLevelType w:val="hybridMultilevel"/>
    <w:tmpl w:val="EE944E74"/>
    <w:lvl w:ilvl="0" w:tplc="2B965F52">
      <w:start w:val="1"/>
      <w:numFmt w:val="bullet"/>
      <w:pStyle w:val="Bullet-main"/>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73395A"/>
    <w:multiLevelType w:val="hybridMultilevel"/>
    <w:tmpl w:val="7882B8FA"/>
    <w:lvl w:ilvl="0" w:tplc="E47866B0">
      <w:start w:val="1"/>
      <w:numFmt w:val="decimal"/>
      <w:lvlText w:val="%1."/>
      <w:lvlJc w:val="left"/>
      <w:pPr>
        <w:ind w:left="720" w:hanging="360"/>
      </w:pPr>
      <w:rPr>
        <w:b w:val="0"/>
        <w:bCs w:val="0"/>
        <w:i w:val="0"/>
        <w:i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1F1020C"/>
    <w:multiLevelType w:val="hybridMultilevel"/>
    <w:tmpl w:val="5F887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894356"/>
    <w:multiLevelType w:val="hybridMultilevel"/>
    <w:tmpl w:val="D3920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31698D"/>
    <w:multiLevelType w:val="multilevel"/>
    <w:tmpl w:val="0BF4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8B5DB2"/>
    <w:multiLevelType w:val="hybridMultilevel"/>
    <w:tmpl w:val="5F1C4D62"/>
    <w:lvl w:ilvl="0" w:tplc="F42E1710">
      <w:start w:val="1"/>
      <w:numFmt w:val="bullet"/>
      <w:pStyle w:val="Tablebullet-sub3"/>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160337F7"/>
    <w:multiLevelType w:val="hybridMultilevel"/>
    <w:tmpl w:val="5D66A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011F64"/>
    <w:multiLevelType w:val="hybridMultilevel"/>
    <w:tmpl w:val="5F06E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4930F3"/>
    <w:multiLevelType w:val="hybridMultilevel"/>
    <w:tmpl w:val="44EA3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E97330"/>
    <w:multiLevelType w:val="hybridMultilevel"/>
    <w:tmpl w:val="AF26C76E"/>
    <w:lvl w:ilvl="0" w:tplc="99A2862E">
      <w:start w:val="16"/>
      <w:numFmt w:val="bullet"/>
      <w:lvlText w:val="•"/>
      <w:lvlJc w:val="left"/>
      <w:pPr>
        <w:ind w:left="538" w:hanging="360"/>
      </w:pPr>
      <w:rPr>
        <w:rFonts w:ascii="Calibri" w:eastAsia="Times New Roman" w:hAnsi="Calibri" w:cs="Calibri" w:hint="default"/>
      </w:rPr>
    </w:lvl>
    <w:lvl w:ilvl="1" w:tplc="0C090003">
      <w:start w:val="1"/>
      <w:numFmt w:val="bullet"/>
      <w:lvlText w:val="o"/>
      <w:lvlJc w:val="left"/>
      <w:pPr>
        <w:ind w:left="1258" w:hanging="360"/>
      </w:pPr>
      <w:rPr>
        <w:rFonts w:ascii="Courier New" w:hAnsi="Courier New" w:cs="Courier New" w:hint="default"/>
      </w:rPr>
    </w:lvl>
    <w:lvl w:ilvl="2" w:tplc="0C090005">
      <w:start w:val="1"/>
      <w:numFmt w:val="bullet"/>
      <w:lvlText w:val=""/>
      <w:lvlJc w:val="left"/>
      <w:pPr>
        <w:ind w:left="1978" w:hanging="360"/>
      </w:pPr>
      <w:rPr>
        <w:rFonts w:ascii="Wingdings" w:hAnsi="Wingdings" w:hint="default"/>
      </w:rPr>
    </w:lvl>
    <w:lvl w:ilvl="3" w:tplc="0C090001">
      <w:start w:val="1"/>
      <w:numFmt w:val="bullet"/>
      <w:lvlText w:val=""/>
      <w:lvlJc w:val="left"/>
      <w:pPr>
        <w:ind w:left="2698" w:hanging="360"/>
      </w:pPr>
      <w:rPr>
        <w:rFonts w:ascii="Symbol" w:hAnsi="Symbol" w:hint="default"/>
      </w:rPr>
    </w:lvl>
    <w:lvl w:ilvl="4" w:tplc="0C090003">
      <w:start w:val="1"/>
      <w:numFmt w:val="bullet"/>
      <w:lvlText w:val="o"/>
      <w:lvlJc w:val="left"/>
      <w:pPr>
        <w:ind w:left="3418" w:hanging="360"/>
      </w:pPr>
      <w:rPr>
        <w:rFonts w:ascii="Courier New" w:hAnsi="Courier New" w:cs="Courier New" w:hint="default"/>
      </w:rPr>
    </w:lvl>
    <w:lvl w:ilvl="5" w:tplc="0C090005">
      <w:start w:val="1"/>
      <w:numFmt w:val="bullet"/>
      <w:lvlText w:val=""/>
      <w:lvlJc w:val="left"/>
      <w:pPr>
        <w:ind w:left="4138" w:hanging="360"/>
      </w:pPr>
      <w:rPr>
        <w:rFonts w:ascii="Wingdings" w:hAnsi="Wingdings" w:hint="default"/>
      </w:rPr>
    </w:lvl>
    <w:lvl w:ilvl="6" w:tplc="0C090001">
      <w:start w:val="1"/>
      <w:numFmt w:val="bullet"/>
      <w:lvlText w:val=""/>
      <w:lvlJc w:val="left"/>
      <w:pPr>
        <w:ind w:left="4858" w:hanging="360"/>
      </w:pPr>
      <w:rPr>
        <w:rFonts w:ascii="Symbol" w:hAnsi="Symbol" w:hint="default"/>
      </w:rPr>
    </w:lvl>
    <w:lvl w:ilvl="7" w:tplc="0C090003">
      <w:start w:val="1"/>
      <w:numFmt w:val="bullet"/>
      <w:lvlText w:val="o"/>
      <w:lvlJc w:val="left"/>
      <w:pPr>
        <w:ind w:left="5578" w:hanging="360"/>
      </w:pPr>
      <w:rPr>
        <w:rFonts w:ascii="Courier New" w:hAnsi="Courier New" w:cs="Courier New" w:hint="default"/>
      </w:rPr>
    </w:lvl>
    <w:lvl w:ilvl="8" w:tplc="0C090005">
      <w:start w:val="1"/>
      <w:numFmt w:val="bullet"/>
      <w:lvlText w:val=""/>
      <w:lvlJc w:val="left"/>
      <w:pPr>
        <w:ind w:left="6298" w:hanging="360"/>
      </w:pPr>
      <w:rPr>
        <w:rFonts w:ascii="Wingdings" w:hAnsi="Wingdings" w:hint="default"/>
      </w:rPr>
    </w:lvl>
  </w:abstractNum>
  <w:abstractNum w:abstractNumId="13" w15:restartNumberingAfterBreak="0">
    <w:nsid w:val="21D360BC"/>
    <w:multiLevelType w:val="multilevel"/>
    <w:tmpl w:val="891ED7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927"/>
        </w:tabs>
        <w:ind w:left="927"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0401E9"/>
    <w:multiLevelType w:val="multilevel"/>
    <w:tmpl w:val="E80C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FF0A93"/>
    <w:multiLevelType w:val="hybridMultilevel"/>
    <w:tmpl w:val="E0BE8B98"/>
    <w:lvl w:ilvl="0" w:tplc="CDA6ED78">
      <w:start w:val="1"/>
      <w:numFmt w:val="bullet"/>
      <w:pStyle w:val="Checkbox"/>
      <w:lvlText w:val="¨"/>
      <w:lvlJc w:val="left"/>
      <w:pPr>
        <w:ind w:left="720" w:hanging="360"/>
      </w:pPr>
      <w:rPr>
        <w:rFonts w:ascii="Wingdings" w:hAnsi="Wingdings"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523C75"/>
    <w:multiLevelType w:val="hybridMultilevel"/>
    <w:tmpl w:val="945E7272"/>
    <w:lvl w:ilvl="0" w:tplc="DC728A22">
      <w:start w:val="1"/>
      <w:numFmt w:val="bullet"/>
      <w:pStyle w:val="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691F2A"/>
    <w:multiLevelType w:val="multilevel"/>
    <w:tmpl w:val="681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C541FB"/>
    <w:multiLevelType w:val="hybridMultilevel"/>
    <w:tmpl w:val="FE78103C"/>
    <w:lvl w:ilvl="0" w:tplc="0590B1B0">
      <w:start w:val="1"/>
      <w:numFmt w:val="bullet"/>
      <w:pStyle w:val="Tablebullet-main"/>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3E0224"/>
    <w:multiLevelType w:val="hybridMultilevel"/>
    <w:tmpl w:val="C38A29C6"/>
    <w:lvl w:ilvl="0" w:tplc="E07EF8EE">
      <w:start w:val="1"/>
      <w:numFmt w:val="bullet"/>
      <w:pStyle w:val="Answercheckbox"/>
      <w:lvlText w:val="þ"/>
      <w:lvlJc w:val="left"/>
      <w:pPr>
        <w:ind w:left="720" w:hanging="360"/>
      </w:pPr>
      <w:rPr>
        <w:rFonts w:ascii="Wingdings" w:hAnsi="Wingdings"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A03460"/>
    <w:multiLevelType w:val="multilevel"/>
    <w:tmpl w:val="2D7A1EE6"/>
    <w:lvl w:ilvl="0">
      <w:start w:val="1"/>
      <w:numFmt w:val="bullet"/>
      <w:lvlText w:val="o"/>
      <w:lvlJc w:val="left"/>
      <w:pPr>
        <w:ind w:left="1440" w:hanging="360"/>
      </w:pPr>
      <w:rPr>
        <w:rFonts w:ascii="Courier New" w:hAnsi="Courier New" w:cs="Courier New" w:hint="default"/>
        <w:sz w:val="20"/>
      </w:rPr>
    </w:lvl>
    <w:lvl w:ilvl="1">
      <w:start w:val="1"/>
      <w:numFmt w:val="lowerLetter"/>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3D785CB8"/>
    <w:multiLevelType w:val="hybridMultilevel"/>
    <w:tmpl w:val="8B4E9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A176B0"/>
    <w:multiLevelType w:val="hybridMultilevel"/>
    <w:tmpl w:val="31B69D60"/>
    <w:lvl w:ilvl="0" w:tplc="3D86BD6C">
      <w:start w:val="1"/>
      <w:numFmt w:val="bullet"/>
      <w:pStyle w:val="Tablebullet-sub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406F33B0"/>
    <w:multiLevelType w:val="hybridMultilevel"/>
    <w:tmpl w:val="651C3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560726"/>
    <w:multiLevelType w:val="multilevel"/>
    <w:tmpl w:val="E54A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270795"/>
    <w:multiLevelType w:val="hybridMultilevel"/>
    <w:tmpl w:val="25EC3D34"/>
    <w:lvl w:ilvl="0" w:tplc="63A8B49A">
      <w:start w:val="1"/>
      <w:numFmt w:val="decimal"/>
      <w:pStyle w:val="Number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4B70BB"/>
    <w:multiLevelType w:val="multilevel"/>
    <w:tmpl w:val="0D20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F52E10"/>
    <w:multiLevelType w:val="multilevel"/>
    <w:tmpl w:val="8C28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27944"/>
    <w:multiLevelType w:val="hybridMultilevel"/>
    <w:tmpl w:val="E7789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375C10"/>
    <w:multiLevelType w:val="multilevel"/>
    <w:tmpl w:val="3E80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B52EEB"/>
    <w:multiLevelType w:val="multilevel"/>
    <w:tmpl w:val="5352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8019CD"/>
    <w:multiLevelType w:val="multilevel"/>
    <w:tmpl w:val="0D9C75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927"/>
        </w:tabs>
        <w:ind w:left="927"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D75DCF"/>
    <w:multiLevelType w:val="hybridMultilevel"/>
    <w:tmpl w:val="2C588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02355C"/>
    <w:multiLevelType w:val="hybridMultilevel"/>
    <w:tmpl w:val="0818BD76"/>
    <w:lvl w:ilvl="0" w:tplc="91A4E098">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AAA06FC"/>
    <w:multiLevelType w:val="hybridMultilevel"/>
    <w:tmpl w:val="D7D49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B321AE"/>
    <w:multiLevelType w:val="multilevel"/>
    <w:tmpl w:val="6BE4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950895"/>
    <w:multiLevelType w:val="hybridMultilevel"/>
    <w:tmpl w:val="FA867446"/>
    <w:lvl w:ilvl="0" w:tplc="1F824978">
      <w:start w:val="1"/>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57DA9"/>
    <w:multiLevelType w:val="multilevel"/>
    <w:tmpl w:val="24FC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481BD3"/>
    <w:multiLevelType w:val="multilevel"/>
    <w:tmpl w:val="3DF4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5759ED"/>
    <w:multiLevelType w:val="multilevel"/>
    <w:tmpl w:val="224290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927"/>
        </w:tabs>
        <w:ind w:left="927"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531A0"/>
    <w:multiLevelType w:val="hybridMultilevel"/>
    <w:tmpl w:val="EBCA6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B3426D"/>
    <w:multiLevelType w:val="hybridMultilevel"/>
    <w:tmpl w:val="6A0EF7A6"/>
    <w:lvl w:ilvl="0" w:tplc="65BC3602">
      <w:start w:val="1"/>
      <w:numFmt w:val="bullet"/>
      <w:pStyle w:val="Bullet-sub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4C79C0"/>
    <w:multiLevelType w:val="hybridMultilevel"/>
    <w:tmpl w:val="3CD66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A97E59"/>
    <w:multiLevelType w:val="multilevel"/>
    <w:tmpl w:val="FAD2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CD6D4E"/>
    <w:multiLevelType w:val="hybridMultilevel"/>
    <w:tmpl w:val="145A0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3728615">
    <w:abstractNumId w:val="33"/>
  </w:num>
  <w:num w:numId="2" w16cid:durableId="440074669">
    <w:abstractNumId w:val="6"/>
  </w:num>
  <w:num w:numId="3" w16cid:durableId="465778198">
    <w:abstractNumId w:val="34"/>
  </w:num>
  <w:num w:numId="4" w16cid:durableId="2140561658">
    <w:abstractNumId w:val="2"/>
  </w:num>
  <w:num w:numId="5" w16cid:durableId="864026634">
    <w:abstractNumId w:val="39"/>
  </w:num>
  <w:num w:numId="6" w16cid:durableId="501434016">
    <w:abstractNumId w:val="13"/>
  </w:num>
  <w:num w:numId="7" w16cid:durableId="2083521435">
    <w:abstractNumId w:val="31"/>
  </w:num>
  <w:num w:numId="8" w16cid:durableId="1879928735">
    <w:abstractNumId w:val="0"/>
  </w:num>
  <w:num w:numId="9" w16cid:durableId="1965457246">
    <w:abstractNumId w:val="7"/>
  </w:num>
  <w:num w:numId="10" w16cid:durableId="821118218">
    <w:abstractNumId w:val="36"/>
  </w:num>
  <w:num w:numId="11" w16cid:durableId="65763036">
    <w:abstractNumId w:val="20"/>
  </w:num>
  <w:num w:numId="12" w16cid:durableId="86848948">
    <w:abstractNumId w:val="24"/>
  </w:num>
  <w:num w:numId="13" w16cid:durableId="1856994427">
    <w:abstractNumId w:val="27"/>
  </w:num>
  <w:num w:numId="14" w16cid:durableId="362677213">
    <w:abstractNumId w:val="26"/>
  </w:num>
  <w:num w:numId="15" w16cid:durableId="1040858817">
    <w:abstractNumId w:val="30"/>
  </w:num>
  <w:num w:numId="16" w16cid:durableId="679084315">
    <w:abstractNumId w:val="38"/>
  </w:num>
  <w:num w:numId="17" w16cid:durableId="71052899">
    <w:abstractNumId w:val="43"/>
  </w:num>
  <w:num w:numId="18" w16cid:durableId="1666593510">
    <w:abstractNumId w:val="16"/>
  </w:num>
  <w:num w:numId="19" w16cid:durableId="1875725930">
    <w:abstractNumId w:val="25"/>
  </w:num>
  <w:num w:numId="20" w16cid:durableId="559442162">
    <w:abstractNumId w:val="3"/>
  </w:num>
  <w:num w:numId="21" w16cid:durableId="596254173">
    <w:abstractNumId w:val="1"/>
  </w:num>
  <w:num w:numId="22" w16cid:durableId="1154100690">
    <w:abstractNumId w:val="41"/>
  </w:num>
  <w:num w:numId="23" w16cid:durableId="40204592">
    <w:abstractNumId w:val="19"/>
  </w:num>
  <w:num w:numId="24" w16cid:durableId="170725594">
    <w:abstractNumId w:val="15"/>
  </w:num>
  <w:num w:numId="25" w16cid:durableId="1792162155">
    <w:abstractNumId w:val="22"/>
  </w:num>
  <w:num w:numId="26" w16cid:durableId="685255912">
    <w:abstractNumId w:val="8"/>
  </w:num>
  <w:num w:numId="27" w16cid:durableId="1620918712">
    <w:abstractNumId w:val="18"/>
  </w:num>
  <w:num w:numId="28" w16cid:durableId="1915433695">
    <w:abstractNumId w:val="12"/>
  </w:num>
  <w:num w:numId="29" w16cid:durableId="1239289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3652212">
    <w:abstractNumId w:val="5"/>
  </w:num>
  <w:num w:numId="31" w16cid:durableId="162209490">
    <w:abstractNumId w:val="32"/>
  </w:num>
  <w:num w:numId="32" w16cid:durableId="629672958">
    <w:abstractNumId w:val="28"/>
  </w:num>
  <w:num w:numId="33" w16cid:durableId="1696350478">
    <w:abstractNumId w:val="9"/>
  </w:num>
  <w:num w:numId="34" w16cid:durableId="1121850389">
    <w:abstractNumId w:val="23"/>
  </w:num>
  <w:num w:numId="35" w16cid:durableId="1740861636">
    <w:abstractNumId w:val="11"/>
  </w:num>
  <w:num w:numId="36" w16cid:durableId="1155607734">
    <w:abstractNumId w:val="21"/>
  </w:num>
  <w:num w:numId="37" w16cid:durableId="1696466470">
    <w:abstractNumId w:val="40"/>
  </w:num>
  <w:num w:numId="38" w16cid:durableId="1038042366">
    <w:abstractNumId w:val="42"/>
  </w:num>
  <w:num w:numId="39" w16cid:durableId="2014719945">
    <w:abstractNumId w:val="10"/>
  </w:num>
  <w:num w:numId="40" w16cid:durableId="839396613">
    <w:abstractNumId w:val="14"/>
  </w:num>
  <w:num w:numId="41" w16cid:durableId="1499999315">
    <w:abstractNumId w:val="35"/>
  </w:num>
  <w:num w:numId="42" w16cid:durableId="1378894627">
    <w:abstractNumId w:val="37"/>
  </w:num>
  <w:num w:numId="43" w16cid:durableId="1689484432">
    <w:abstractNumId w:val="17"/>
  </w:num>
  <w:num w:numId="44" w16cid:durableId="1879975897">
    <w:abstractNumId w:val="29"/>
  </w:num>
  <w:num w:numId="45" w16cid:durableId="1868369943">
    <w:abstractNumId w:val="4"/>
  </w:num>
  <w:num w:numId="46" w16cid:durableId="1704789038">
    <w:abstractNumId w:val="4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911"/>
    <w:rsid w:val="0001493B"/>
    <w:rsid w:val="00033D59"/>
    <w:rsid w:val="00085E5E"/>
    <w:rsid w:val="000A74C2"/>
    <w:rsid w:val="000C6E10"/>
    <w:rsid w:val="000F4E0C"/>
    <w:rsid w:val="000F7BA6"/>
    <w:rsid w:val="000F7BF5"/>
    <w:rsid w:val="00121CCA"/>
    <w:rsid w:val="001357B1"/>
    <w:rsid w:val="00166219"/>
    <w:rsid w:val="001A59B2"/>
    <w:rsid w:val="001B1EC4"/>
    <w:rsid w:val="001C7F2E"/>
    <w:rsid w:val="001D38BD"/>
    <w:rsid w:val="001E5DE4"/>
    <w:rsid w:val="00242C1C"/>
    <w:rsid w:val="002751B8"/>
    <w:rsid w:val="00277D20"/>
    <w:rsid w:val="00286AE5"/>
    <w:rsid w:val="00290901"/>
    <w:rsid w:val="0029164B"/>
    <w:rsid w:val="002C2951"/>
    <w:rsid w:val="002D2F9C"/>
    <w:rsid w:val="002F0F1F"/>
    <w:rsid w:val="002F44D4"/>
    <w:rsid w:val="00342C99"/>
    <w:rsid w:val="00350A2E"/>
    <w:rsid w:val="00385D61"/>
    <w:rsid w:val="003913AE"/>
    <w:rsid w:val="003B37EA"/>
    <w:rsid w:val="003D2F3A"/>
    <w:rsid w:val="003D7C18"/>
    <w:rsid w:val="00426D2D"/>
    <w:rsid w:val="004279A5"/>
    <w:rsid w:val="004646C1"/>
    <w:rsid w:val="004D5E0D"/>
    <w:rsid w:val="004E6163"/>
    <w:rsid w:val="004F0EBA"/>
    <w:rsid w:val="005168F1"/>
    <w:rsid w:val="00517911"/>
    <w:rsid w:val="00545985"/>
    <w:rsid w:val="005612ED"/>
    <w:rsid w:val="005A4CA9"/>
    <w:rsid w:val="005C70B7"/>
    <w:rsid w:val="005D7D49"/>
    <w:rsid w:val="005F4DFB"/>
    <w:rsid w:val="006042DD"/>
    <w:rsid w:val="00607827"/>
    <w:rsid w:val="00657849"/>
    <w:rsid w:val="00686A23"/>
    <w:rsid w:val="006A0708"/>
    <w:rsid w:val="006A3D73"/>
    <w:rsid w:val="006A6183"/>
    <w:rsid w:val="006B1ABA"/>
    <w:rsid w:val="006B2AA8"/>
    <w:rsid w:val="006C4567"/>
    <w:rsid w:val="006E4223"/>
    <w:rsid w:val="006F2317"/>
    <w:rsid w:val="0076709D"/>
    <w:rsid w:val="00777014"/>
    <w:rsid w:val="007A223B"/>
    <w:rsid w:val="007B0B45"/>
    <w:rsid w:val="007B1A4A"/>
    <w:rsid w:val="007B20B5"/>
    <w:rsid w:val="007F7919"/>
    <w:rsid w:val="008372F5"/>
    <w:rsid w:val="00854D38"/>
    <w:rsid w:val="008D0FBF"/>
    <w:rsid w:val="008D7B39"/>
    <w:rsid w:val="00910B57"/>
    <w:rsid w:val="00936497"/>
    <w:rsid w:val="00995B49"/>
    <w:rsid w:val="009B73DE"/>
    <w:rsid w:val="009E3626"/>
    <w:rsid w:val="00A02864"/>
    <w:rsid w:val="00A06229"/>
    <w:rsid w:val="00A21FEE"/>
    <w:rsid w:val="00A500C7"/>
    <w:rsid w:val="00A70ADE"/>
    <w:rsid w:val="00AA0D46"/>
    <w:rsid w:val="00AA1E19"/>
    <w:rsid w:val="00AB6CAD"/>
    <w:rsid w:val="00AD006D"/>
    <w:rsid w:val="00AD0BB0"/>
    <w:rsid w:val="00AE672C"/>
    <w:rsid w:val="00B06CEE"/>
    <w:rsid w:val="00B26B6A"/>
    <w:rsid w:val="00B27FF3"/>
    <w:rsid w:val="00B35ACA"/>
    <w:rsid w:val="00B453AA"/>
    <w:rsid w:val="00B70298"/>
    <w:rsid w:val="00BA5010"/>
    <w:rsid w:val="00BC1C34"/>
    <w:rsid w:val="00BD53AE"/>
    <w:rsid w:val="00BD7866"/>
    <w:rsid w:val="00C042AF"/>
    <w:rsid w:val="00C23712"/>
    <w:rsid w:val="00C51B49"/>
    <w:rsid w:val="00CB29B9"/>
    <w:rsid w:val="00CB6509"/>
    <w:rsid w:val="00CE41FB"/>
    <w:rsid w:val="00CE7FAA"/>
    <w:rsid w:val="00CF3478"/>
    <w:rsid w:val="00D530FB"/>
    <w:rsid w:val="00D92569"/>
    <w:rsid w:val="00DA19F9"/>
    <w:rsid w:val="00DF36F9"/>
    <w:rsid w:val="00E06BC1"/>
    <w:rsid w:val="00E1274E"/>
    <w:rsid w:val="00E31F66"/>
    <w:rsid w:val="00E41318"/>
    <w:rsid w:val="00E41BAD"/>
    <w:rsid w:val="00E76BA5"/>
    <w:rsid w:val="00E83C57"/>
    <w:rsid w:val="00E91B65"/>
    <w:rsid w:val="00EB0EFE"/>
    <w:rsid w:val="00EB5249"/>
    <w:rsid w:val="00EB5AB3"/>
    <w:rsid w:val="00EB5C78"/>
    <w:rsid w:val="00EC4DA2"/>
    <w:rsid w:val="00ED2042"/>
    <w:rsid w:val="00EE2D79"/>
    <w:rsid w:val="00F17211"/>
    <w:rsid w:val="00F204DD"/>
    <w:rsid w:val="00F223C6"/>
    <w:rsid w:val="00F37F9F"/>
    <w:rsid w:val="00F73397"/>
    <w:rsid w:val="00F85CCF"/>
    <w:rsid w:val="00FF1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AA86"/>
  <w15:chartTrackingRefBased/>
  <w15:docId w15:val="{E93DBA1D-AC34-4F84-B99F-3A665250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11" w:unhideWhenUsed="1" w:qFormat="1"/>
    <w:lsdException w:name="heading 5" w:semiHidden="1" w:uiPriority="1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F5"/>
    <w:rPr>
      <w:rFonts w:ascii="Times New Roman" w:hAnsi="Times New Roman"/>
      <w:sz w:val="24"/>
    </w:rPr>
  </w:style>
  <w:style w:type="paragraph" w:styleId="Heading1">
    <w:name w:val="heading 1"/>
    <w:basedOn w:val="Normal"/>
    <w:next w:val="Normal"/>
    <w:link w:val="Heading1Char"/>
    <w:qFormat/>
    <w:rsid w:val="001357B1"/>
    <w:pPr>
      <w:keepNext/>
      <w:keepLines/>
      <w:spacing w:before="240" w:after="0"/>
      <w:jc w:val="center"/>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1"/>
    <w:unhideWhenUsed/>
    <w:qFormat/>
    <w:rsid w:val="001357B1"/>
    <w:pPr>
      <w:keepNext/>
      <w:keepLines/>
      <w:spacing w:after="12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2"/>
    <w:unhideWhenUsed/>
    <w:qFormat/>
    <w:rsid w:val="00D92569"/>
    <w:pPr>
      <w:keepNext/>
      <w:keepLines/>
      <w:spacing w:before="120" w:after="0"/>
      <w:outlineLvl w:val="2"/>
    </w:pPr>
    <w:rPr>
      <w:rFonts w:eastAsiaTheme="majorEastAsia" w:cstheme="majorBidi"/>
      <w:b/>
      <w:szCs w:val="24"/>
    </w:rPr>
  </w:style>
  <w:style w:type="paragraph" w:styleId="Heading4">
    <w:name w:val="heading 4"/>
    <w:basedOn w:val="Normal"/>
    <w:next w:val="Normal"/>
    <w:link w:val="Heading4Char"/>
    <w:uiPriority w:val="11"/>
    <w:unhideWhenUsed/>
    <w:rsid w:val="00F223C6"/>
    <w:pPr>
      <w:keepNext/>
      <w:spacing w:before="240" w:after="60" w:line="30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13"/>
    <w:unhideWhenUsed/>
    <w:rsid w:val="00F223C6"/>
    <w:pPr>
      <w:spacing w:before="240" w:after="60" w:line="30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7B1"/>
    <w:rPr>
      <w:rFonts w:ascii="Times New Roman" w:eastAsiaTheme="majorEastAsia" w:hAnsi="Times New Roman" w:cstheme="majorBidi"/>
      <w:b/>
      <w:color w:val="000000" w:themeColor="text1"/>
      <w:sz w:val="36"/>
      <w:szCs w:val="32"/>
    </w:rPr>
  </w:style>
  <w:style w:type="paragraph" w:styleId="Title">
    <w:name w:val="Title"/>
    <w:basedOn w:val="Normal"/>
    <w:next w:val="Normal"/>
    <w:link w:val="TitleChar"/>
    <w:uiPriority w:val="10"/>
    <w:qFormat/>
    <w:rsid w:val="00B27F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1"/>
    <w:rsid w:val="001357B1"/>
    <w:rPr>
      <w:rFonts w:ascii="Times New Roman" w:eastAsiaTheme="majorEastAsia" w:hAnsi="Times New Roman" w:cstheme="majorBidi"/>
      <w:b/>
      <w:color w:val="000000" w:themeColor="text1"/>
      <w:sz w:val="24"/>
      <w:szCs w:val="26"/>
    </w:rPr>
  </w:style>
  <w:style w:type="table" w:styleId="TableGrid">
    <w:name w:val="Table Grid"/>
    <w:basedOn w:val="TableNormal"/>
    <w:uiPriority w:val="39"/>
    <w:rsid w:val="00837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2"/>
    <w:rsid w:val="00D92569"/>
    <w:rPr>
      <w:rFonts w:ascii="Times New Roman" w:eastAsiaTheme="majorEastAsia" w:hAnsi="Times New Roman" w:cstheme="majorBidi"/>
      <w:b/>
      <w:sz w:val="24"/>
      <w:szCs w:val="24"/>
    </w:rPr>
  </w:style>
  <w:style w:type="paragraph" w:styleId="ListParagraph">
    <w:name w:val="List Paragraph"/>
    <w:aliases w:val="UTS Para,List Paragraph Guidelines,List Paragraph (numbered (a)),Numbered Paragraph,Main numbered paragraph,References,Numbered List Paragraph,123 List Paragraph,Bullets,List Paragraph nowy,Liste 1,List_Paragraph,Multilevel para_II"/>
    <w:basedOn w:val="Normal"/>
    <w:link w:val="ListParagraphChar"/>
    <w:uiPriority w:val="34"/>
    <w:qFormat/>
    <w:rsid w:val="001357B1"/>
    <w:pPr>
      <w:numPr>
        <w:numId w:val="1"/>
      </w:numPr>
      <w:spacing w:after="0"/>
      <w:contextualSpacing/>
    </w:pPr>
  </w:style>
  <w:style w:type="paragraph" w:styleId="NormalWeb">
    <w:name w:val="Normal (Web)"/>
    <w:basedOn w:val="Normal"/>
    <w:uiPriority w:val="99"/>
    <w:unhideWhenUsed/>
    <w:rsid w:val="00686A23"/>
    <w:pPr>
      <w:spacing w:before="100" w:beforeAutospacing="1" w:after="100" w:afterAutospacing="1" w:line="240" w:lineRule="auto"/>
    </w:pPr>
    <w:rPr>
      <w:rFonts w:eastAsia="Times New Roman" w:cs="Times New Roman"/>
      <w:szCs w:val="24"/>
    </w:rPr>
  </w:style>
  <w:style w:type="table" w:customStyle="1" w:styleId="TableGrid0">
    <w:name w:val="TableGrid"/>
    <w:rsid w:val="005D7D49"/>
    <w:pPr>
      <w:spacing w:after="0" w:line="240" w:lineRule="auto"/>
    </w:pPr>
    <w:rPr>
      <w:rFonts w:eastAsiaTheme="minorEastAsia"/>
      <w:lang w:eastAsia="en-AU"/>
    </w:rPr>
    <w:tblPr>
      <w:tblCellMar>
        <w:top w:w="0" w:type="dxa"/>
        <w:left w:w="0" w:type="dxa"/>
        <w:bottom w:w="0" w:type="dxa"/>
        <w:right w:w="0" w:type="dxa"/>
      </w:tblCellMar>
    </w:tblPr>
  </w:style>
  <w:style w:type="paragraph" w:customStyle="1" w:styleId="paragraph">
    <w:name w:val="paragraph"/>
    <w:basedOn w:val="Normal"/>
    <w:rsid w:val="000F7BA6"/>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0F7BA6"/>
  </w:style>
  <w:style w:type="character" w:customStyle="1" w:styleId="eop">
    <w:name w:val="eop"/>
    <w:basedOn w:val="DefaultParagraphFont"/>
    <w:rsid w:val="000F7BA6"/>
  </w:style>
  <w:style w:type="character" w:customStyle="1" w:styleId="spellingerror">
    <w:name w:val="spellingerror"/>
    <w:basedOn w:val="DefaultParagraphFont"/>
    <w:rsid w:val="005612ED"/>
  </w:style>
  <w:style w:type="character" w:customStyle="1" w:styleId="scxw105756389">
    <w:name w:val="scxw105756389"/>
    <w:basedOn w:val="DefaultParagraphFont"/>
    <w:rsid w:val="005612ED"/>
  </w:style>
  <w:style w:type="character" w:customStyle="1" w:styleId="contextualspellingandgrammarerror">
    <w:name w:val="contextualspellingandgrammarerror"/>
    <w:basedOn w:val="DefaultParagraphFont"/>
    <w:rsid w:val="005612ED"/>
  </w:style>
  <w:style w:type="character" w:customStyle="1" w:styleId="tabchar">
    <w:name w:val="tabchar"/>
    <w:basedOn w:val="DefaultParagraphFont"/>
    <w:rsid w:val="005612ED"/>
  </w:style>
  <w:style w:type="character" w:customStyle="1" w:styleId="Heading4Char">
    <w:name w:val="Heading 4 Char"/>
    <w:basedOn w:val="DefaultParagraphFont"/>
    <w:link w:val="Heading4"/>
    <w:uiPriority w:val="11"/>
    <w:rsid w:val="00F223C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13"/>
    <w:rsid w:val="00F223C6"/>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F223C6"/>
    <w:pPr>
      <w:tabs>
        <w:tab w:val="center" w:pos="4513"/>
        <w:tab w:val="right" w:pos="9026"/>
      </w:tabs>
      <w:spacing w:before="120" w:after="120" w:line="300" w:lineRule="auto"/>
    </w:pPr>
    <w:rPr>
      <w:rFonts w:ascii="Arial" w:eastAsia="Calibri" w:hAnsi="Arial" w:cs="Times New Roman"/>
      <w:sz w:val="18"/>
    </w:rPr>
  </w:style>
  <w:style w:type="character" w:customStyle="1" w:styleId="HeaderChar">
    <w:name w:val="Header Char"/>
    <w:basedOn w:val="DefaultParagraphFont"/>
    <w:link w:val="Header"/>
    <w:uiPriority w:val="99"/>
    <w:rsid w:val="00F223C6"/>
    <w:rPr>
      <w:rFonts w:ascii="Arial" w:eastAsia="Calibri" w:hAnsi="Arial" w:cs="Times New Roman"/>
      <w:sz w:val="18"/>
    </w:rPr>
  </w:style>
  <w:style w:type="paragraph" w:styleId="Footer">
    <w:name w:val="footer"/>
    <w:basedOn w:val="Normal"/>
    <w:link w:val="FooterChar"/>
    <w:uiPriority w:val="99"/>
    <w:unhideWhenUsed/>
    <w:rsid w:val="00F223C6"/>
    <w:pPr>
      <w:tabs>
        <w:tab w:val="center" w:pos="4513"/>
        <w:tab w:val="right" w:pos="9026"/>
      </w:tabs>
      <w:spacing w:before="120" w:after="120" w:line="300" w:lineRule="auto"/>
    </w:pPr>
    <w:rPr>
      <w:rFonts w:ascii="Arial" w:eastAsia="Calibri" w:hAnsi="Arial" w:cs="Times New Roman"/>
      <w:sz w:val="18"/>
    </w:rPr>
  </w:style>
  <w:style w:type="character" w:customStyle="1" w:styleId="FooterChar">
    <w:name w:val="Footer Char"/>
    <w:basedOn w:val="DefaultParagraphFont"/>
    <w:link w:val="Footer"/>
    <w:uiPriority w:val="99"/>
    <w:rsid w:val="00F223C6"/>
    <w:rPr>
      <w:rFonts w:ascii="Arial" w:eastAsia="Calibri" w:hAnsi="Arial" w:cs="Times New Roman"/>
      <w:sz w:val="18"/>
    </w:rPr>
  </w:style>
  <w:style w:type="paragraph" w:styleId="BalloonText">
    <w:name w:val="Balloon Text"/>
    <w:basedOn w:val="Normal"/>
    <w:link w:val="BalloonTextChar"/>
    <w:uiPriority w:val="99"/>
    <w:semiHidden/>
    <w:unhideWhenUsed/>
    <w:rsid w:val="00F223C6"/>
    <w:pPr>
      <w:spacing w:before="120" w:after="12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223C6"/>
    <w:rPr>
      <w:rFonts w:ascii="Tahoma" w:eastAsia="Calibri" w:hAnsi="Tahoma" w:cs="Tahoma"/>
      <w:sz w:val="16"/>
      <w:szCs w:val="16"/>
    </w:rPr>
  </w:style>
  <w:style w:type="table" w:styleId="LightShading-Accent2">
    <w:name w:val="Light Shading Accent 2"/>
    <w:basedOn w:val="TableNormal"/>
    <w:uiPriority w:val="60"/>
    <w:rsid w:val="00F223C6"/>
    <w:pPr>
      <w:spacing w:after="0" w:line="240" w:lineRule="auto"/>
    </w:pPr>
    <w:rPr>
      <w:rFonts w:ascii="Calibri" w:eastAsia="Calibri" w:hAnsi="Calibri" w:cs="Times New Roman"/>
      <w:color w:val="943634"/>
      <w:sz w:val="20"/>
      <w:szCs w:val="20"/>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Hyperlink">
    <w:name w:val="Hyperlink"/>
    <w:uiPriority w:val="99"/>
    <w:qFormat/>
    <w:rsid w:val="00F223C6"/>
    <w:rPr>
      <w:rFonts w:ascii="Arial" w:hAnsi="Arial"/>
      <w:color w:val="0000FF"/>
      <w:sz w:val="22"/>
      <w:u w:val="single"/>
    </w:rPr>
  </w:style>
  <w:style w:type="paragraph" w:customStyle="1" w:styleId="Acknowledgementstext">
    <w:name w:val="Acknowledgements text"/>
    <w:basedOn w:val="Normal"/>
    <w:uiPriority w:val="4"/>
    <w:qFormat/>
    <w:rsid w:val="00F223C6"/>
    <w:pPr>
      <w:spacing w:before="120" w:after="120" w:line="240" w:lineRule="auto"/>
    </w:pPr>
    <w:rPr>
      <w:rFonts w:ascii="Arial" w:eastAsia="Times New Roman" w:hAnsi="Arial" w:cs="Arial"/>
      <w:color w:val="000000"/>
      <w:sz w:val="22"/>
    </w:rPr>
  </w:style>
  <w:style w:type="paragraph" w:customStyle="1" w:styleId="BulletPoints">
    <w:name w:val="Bullet Points"/>
    <w:basedOn w:val="Normal"/>
    <w:link w:val="BulletPointsChar"/>
    <w:uiPriority w:val="6"/>
    <w:semiHidden/>
    <w:qFormat/>
    <w:rsid w:val="00F223C6"/>
    <w:pPr>
      <w:numPr>
        <w:numId w:val="18"/>
      </w:numPr>
      <w:spacing w:before="120" w:after="120" w:line="300" w:lineRule="auto"/>
      <w:ind w:left="714" w:hanging="357"/>
    </w:pPr>
    <w:rPr>
      <w:rFonts w:ascii="Arial" w:eastAsia="Calibri" w:hAnsi="Arial" w:cs="Times New Roman"/>
      <w:sz w:val="22"/>
    </w:rPr>
  </w:style>
  <w:style w:type="character" w:customStyle="1" w:styleId="BulletPointsChar">
    <w:name w:val="Bullet Points Char"/>
    <w:link w:val="BulletPoints"/>
    <w:uiPriority w:val="6"/>
    <w:semiHidden/>
    <w:rsid w:val="00F223C6"/>
    <w:rPr>
      <w:rFonts w:ascii="Arial" w:eastAsia="Calibri" w:hAnsi="Arial" w:cs="Times New Roman"/>
    </w:rPr>
  </w:style>
  <w:style w:type="paragraph" w:customStyle="1" w:styleId="Acknowledgementsheading">
    <w:name w:val="Acknowledgements heading"/>
    <w:basedOn w:val="Heading3"/>
    <w:uiPriority w:val="4"/>
    <w:qFormat/>
    <w:rsid w:val="00F223C6"/>
    <w:pPr>
      <w:keepNext w:val="0"/>
      <w:keepLines w:val="0"/>
      <w:shd w:val="clear" w:color="auto" w:fill="FFFFFF"/>
      <w:spacing w:before="240" w:after="120" w:line="300" w:lineRule="auto"/>
    </w:pPr>
    <w:rPr>
      <w:rFonts w:ascii="Arial" w:eastAsia="Calibri" w:hAnsi="Arial" w:cs="Helvetica"/>
      <w:bCs/>
      <w:szCs w:val="30"/>
    </w:rPr>
  </w:style>
  <w:style w:type="paragraph" w:customStyle="1" w:styleId="Numbering">
    <w:name w:val="Numbering"/>
    <w:basedOn w:val="Normal"/>
    <w:link w:val="NumberingChar"/>
    <w:uiPriority w:val="7"/>
    <w:semiHidden/>
    <w:qFormat/>
    <w:rsid w:val="00F223C6"/>
    <w:pPr>
      <w:numPr>
        <w:numId w:val="19"/>
      </w:numPr>
      <w:spacing w:before="120" w:after="120" w:line="300" w:lineRule="auto"/>
    </w:pPr>
    <w:rPr>
      <w:rFonts w:ascii="Arial" w:eastAsia="Calibri" w:hAnsi="Arial" w:cs="Times New Roman"/>
      <w:sz w:val="22"/>
    </w:rPr>
  </w:style>
  <w:style w:type="character" w:customStyle="1" w:styleId="NumberingChar">
    <w:name w:val="Numbering Char"/>
    <w:link w:val="Numbering"/>
    <w:uiPriority w:val="7"/>
    <w:semiHidden/>
    <w:rsid w:val="00F223C6"/>
    <w:rPr>
      <w:rFonts w:ascii="Arial" w:eastAsia="Calibri" w:hAnsi="Arial" w:cs="Times New Roman"/>
    </w:rPr>
  </w:style>
  <w:style w:type="character" w:styleId="BookTitle">
    <w:name w:val="Book Title"/>
    <w:uiPriority w:val="33"/>
    <w:rsid w:val="00F223C6"/>
    <w:rPr>
      <w:b/>
      <w:bCs/>
      <w:smallCaps/>
      <w:spacing w:val="5"/>
    </w:rPr>
  </w:style>
  <w:style w:type="character" w:customStyle="1" w:styleId="ListParagraphChar">
    <w:name w:val="List Paragraph Char"/>
    <w:aliases w:val="UTS Para Char,List Paragraph Guidelines Char,List Paragraph (numbered (a)) Char,Numbered Paragraph Char,Main numbered paragraph Char,References Char,Numbered List Paragraph Char,123 List Paragraph Char,Bullets Char,Liste 1 Char"/>
    <w:basedOn w:val="DefaultParagraphFont"/>
    <w:link w:val="ListParagraph"/>
    <w:uiPriority w:val="34"/>
    <w:qFormat/>
    <w:rsid w:val="00F223C6"/>
    <w:rPr>
      <w:rFonts w:ascii="Times New Roman" w:hAnsi="Times New Roman"/>
      <w:sz w:val="24"/>
    </w:rPr>
  </w:style>
  <w:style w:type="paragraph" w:customStyle="1" w:styleId="Sourcereferencetext">
    <w:name w:val="Source reference text"/>
    <w:link w:val="SourcereferencetextChar"/>
    <w:uiPriority w:val="8"/>
    <w:qFormat/>
    <w:rsid w:val="00F223C6"/>
    <w:pPr>
      <w:spacing w:after="120" w:line="240" w:lineRule="auto"/>
      <w:jc w:val="right"/>
    </w:pPr>
    <w:rPr>
      <w:rFonts w:ascii="Arial" w:eastAsia="Calibri" w:hAnsi="Arial" w:cs="Helvetica"/>
      <w:bCs/>
      <w:sz w:val="16"/>
      <w:szCs w:val="16"/>
    </w:rPr>
  </w:style>
  <w:style w:type="character" w:customStyle="1" w:styleId="SourcereferencetextChar">
    <w:name w:val="Source reference text Char"/>
    <w:link w:val="Sourcereferencetext"/>
    <w:uiPriority w:val="8"/>
    <w:rsid w:val="00F223C6"/>
    <w:rPr>
      <w:rFonts w:ascii="Arial" w:eastAsia="Calibri" w:hAnsi="Arial" w:cs="Helvetica"/>
      <w:bCs/>
      <w:sz w:val="16"/>
      <w:szCs w:val="16"/>
    </w:rPr>
  </w:style>
  <w:style w:type="paragraph" w:styleId="TOC1">
    <w:name w:val="toc 1"/>
    <w:basedOn w:val="Normal"/>
    <w:next w:val="Normal"/>
    <w:autoRedefine/>
    <w:uiPriority w:val="39"/>
    <w:unhideWhenUsed/>
    <w:rsid w:val="00F223C6"/>
    <w:pPr>
      <w:spacing w:before="120" w:after="120" w:line="300" w:lineRule="auto"/>
    </w:pPr>
    <w:rPr>
      <w:rFonts w:ascii="Arial" w:eastAsia="Calibri" w:hAnsi="Arial" w:cs="Times New Roman"/>
      <w:sz w:val="22"/>
    </w:rPr>
  </w:style>
  <w:style w:type="paragraph" w:styleId="TOC2">
    <w:name w:val="toc 2"/>
    <w:basedOn w:val="Normal"/>
    <w:next w:val="Normal"/>
    <w:autoRedefine/>
    <w:uiPriority w:val="39"/>
    <w:unhideWhenUsed/>
    <w:rsid w:val="00F223C6"/>
    <w:pPr>
      <w:spacing w:before="120" w:after="120" w:line="300" w:lineRule="auto"/>
      <w:ind w:left="240"/>
    </w:pPr>
    <w:rPr>
      <w:rFonts w:ascii="Arial" w:eastAsia="Calibri" w:hAnsi="Arial" w:cs="Times New Roman"/>
      <w:sz w:val="22"/>
    </w:rPr>
  </w:style>
  <w:style w:type="table" w:customStyle="1" w:styleId="TAFEQldTablestyle">
    <w:name w:val="TAFE Qld Table style"/>
    <w:basedOn w:val="TableNormal"/>
    <w:uiPriority w:val="99"/>
    <w:rsid w:val="00F223C6"/>
    <w:pPr>
      <w:spacing w:after="0" w:line="240" w:lineRule="auto"/>
    </w:pPr>
    <w:rPr>
      <w:rFonts w:ascii="Arial" w:eastAsia="Calibri" w:hAnsi="Arial" w:cs="Times New Roman"/>
      <w:sz w:val="20"/>
      <w:szCs w:val="20"/>
      <w:lang w:eastAsia="en-AU"/>
    </w:rPr>
    <w:tblPr>
      <w:tblBorders>
        <w:top w:val="single" w:sz="4" w:space="0" w:color="C4262E"/>
        <w:left w:val="single" w:sz="4" w:space="0" w:color="C4262E"/>
        <w:bottom w:val="single" w:sz="4" w:space="0" w:color="C4262E"/>
        <w:right w:val="single" w:sz="4" w:space="0" w:color="C4262E"/>
        <w:insideH w:val="single" w:sz="4" w:space="0" w:color="C4262E"/>
        <w:insideV w:val="single" w:sz="4" w:space="0" w:color="C4262E"/>
      </w:tblBorders>
    </w:tblPr>
    <w:tcPr>
      <w:shd w:val="clear" w:color="auto" w:fill="auto"/>
    </w:tcPr>
    <w:tblStylePr w:type="firstRow">
      <w:rPr>
        <w:rFonts w:ascii="Wingdings 2" w:hAnsi="Wingdings 2"/>
        <w:b/>
        <w:color w:val="FFFFFF"/>
        <w:sz w:val="20"/>
      </w:rPr>
      <w:tblPr/>
      <w:tcPr>
        <w:shd w:val="clear" w:color="auto" w:fill="C4262E"/>
      </w:tcPr>
    </w:tblStylePr>
  </w:style>
  <w:style w:type="table" w:customStyle="1" w:styleId="TableGrid1">
    <w:name w:val="Table Grid1"/>
    <w:basedOn w:val="TableNormal"/>
    <w:next w:val="TableGrid"/>
    <w:uiPriority w:val="39"/>
    <w:rsid w:val="00F223C6"/>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
    <w:uiPriority w:val="4"/>
    <w:qFormat/>
    <w:rsid w:val="00F223C6"/>
    <w:pPr>
      <w:spacing w:after="0" w:line="240" w:lineRule="auto"/>
    </w:pPr>
    <w:rPr>
      <w:rFonts w:ascii="Arial" w:eastAsia="Calibri" w:hAnsi="Arial" w:cs="Times New Roman"/>
      <w:sz w:val="20"/>
    </w:rPr>
  </w:style>
  <w:style w:type="paragraph" w:customStyle="1" w:styleId="Introduction">
    <w:name w:val="Introduction"/>
    <w:basedOn w:val="Normal"/>
    <w:autoRedefine/>
    <w:locked/>
    <w:rsid w:val="00F223C6"/>
    <w:pPr>
      <w:spacing w:before="120" w:after="120" w:line="300" w:lineRule="auto"/>
    </w:pPr>
    <w:rPr>
      <w:rFonts w:ascii="Arial" w:eastAsia="Calibri" w:hAnsi="Arial" w:cs="Arial"/>
      <w:sz w:val="22"/>
      <w:szCs w:val="32"/>
    </w:rPr>
  </w:style>
  <w:style w:type="paragraph" w:customStyle="1" w:styleId="Studentnotes">
    <w:name w:val="Student notes"/>
    <w:basedOn w:val="Normal"/>
    <w:uiPriority w:val="7"/>
    <w:qFormat/>
    <w:locked/>
    <w:rsid w:val="00F223C6"/>
    <w:pPr>
      <w:spacing w:before="120" w:after="120" w:line="480" w:lineRule="auto"/>
    </w:pPr>
    <w:rPr>
      <w:rFonts w:ascii="Arial" w:eastAsia="Times New Roman" w:hAnsi="Arial" w:cs="Times New Roman"/>
      <w:szCs w:val="20"/>
      <w:lang w:eastAsia="en-AU"/>
    </w:rPr>
  </w:style>
  <w:style w:type="character" w:styleId="FollowedHyperlink">
    <w:name w:val="FollowedHyperlink"/>
    <w:uiPriority w:val="99"/>
    <w:semiHidden/>
    <w:unhideWhenUsed/>
    <w:rsid w:val="00F223C6"/>
    <w:rPr>
      <w:color w:val="800080"/>
      <w:u w:val="single"/>
    </w:rPr>
  </w:style>
  <w:style w:type="paragraph" w:styleId="FootnoteText">
    <w:name w:val="footnote text"/>
    <w:basedOn w:val="Normal"/>
    <w:link w:val="FootnoteTextChar"/>
    <w:uiPriority w:val="99"/>
    <w:semiHidden/>
    <w:unhideWhenUsed/>
    <w:rsid w:val="00F223C6"/>
    <w:pPr>
      <w:spacing w:before="120" w:after="12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F223C6"/>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F223C6"/>
    <w:rPr>
      <w:vertAlign w:val="superscript"/>
    </w:rPr>
  </w:style>
  <w:style w:type="paragraph" w:styleId="EndnoteText">
    <w:name w:val="endnote text"/>
    <w:basedOn w:val="Normal"/>
    <w:link w:val="EndnoteTextChar"/>
    <w:uiPriority w:val="99"/>
    <w:semiHidden/>
    <w:unhideWhenUsed/>
    <w:rsid w:val="00F223C6"/>
    <w:pPr>
      <w:spacing w:before="120" w:after="120" w:line="240" w:lineRule="auto"/>
    </w:pPr>
    <w:rPr>
      <w:rFonts w:ascii="Arial" w:eastAsia="Calibri" w:hAnsi="Arial" w:cs="Times New Roman"/>
      <w:sz w:val="20"/>
      <w:szCs w:val="20"/>
    </w:rPr>
  </w:style>
  <w:style w:type="character" w:customStyle="1" w:styleId="EndnoteTextChar">
    <w:name w:val="Endnote Text Char"/>
    <w:basedOn w:val="DefaultParagraphFont"/>
    <w:link w:val="EndnoteText"/>
    <w:uiPriority w:val="99"/>
    <w:semiHidden/>
    <w:rsid w:val="00F223C6"/>
    <w:rPr>
      <w:rFonts w:ascii="Arial" w:eastAsia="Calibri" w:hAnsi="Arial" w:cs="Times New Roman"/>
      <w:sz w:val="20"/>
      <w:szCs w:val="20"/>
    </w:rPr>
  </w:style>
  <w:style w:type="character" w:styleId="EndnoteReference">
    <w:name w:val="endnote reference"/>
    <w:basedOn w:val="DefaultParagraphFont"/>
    <w:uiPriority w:val="99"/>
    <w:semiHidden/>
    <w:unhideWhenUsed/>
    <w:rsid w:val="00F223C6"/>
    <w:rPr>
      <w:vertAlign w:val="superscript"/>
    </w:rPr>
  </w:style>
  <w:style w:type="character" w:styleId="CommentReference">
    <w:name w:val="annotation reference"/>
    <w:basedOn w:val="DefaultParagraphFont"/>
    <w:uiPriority w:val="99"/>
    <w:semiHidden/>
    <w:unhideWhenUsed/>
    <w:rsid w:val="00F223C6"/>
    <w:rPr>
      <w:sz w:val="16"/>
      <w:szCs w:val="16"/>
    </w:rPr>
  </w:style>
  <w:style w:type="paragraph" w:styleId="CommentText">
    <w:name w:val="annotation text"/>
    <w:basedOn w:val="Normal"/>
    <w:link w:val="CommentTextChar"/>
    <w:uiPriority w:val="99"/>
    <w:unhideWhenUsed/>
    <w:rsid w:val="00F223C6"/>
    <w:pPr>
      <w:spacing w:before="120" w:after="12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rsid w:val="00F223C6"/>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223C6"/>
    <w:rPr>
      <w:b/>
      <w:bCs/>
    </w:rPr>
  </w:style>
  <w:style w:type="character" w:customStyle="1" w:styleId="CommentSubjectChar">
    <w:name w:val="Comment Subject Char"/>
    <w:basedOn w:val="CommentTextChar"/>
    <w:link w:val="CommentSubject"/>
    <w:uiPriority w:val="99"/>
    <w:semiHidden/>
    <w:rsid w:val="00F223C6"/>
    <w:rPr>
      <w:rFonts w:ascii="Arial" w:eastAsia="Calibri" w:hAnsi="Arial" w:cs="Times New Roman"/>
      <w:b/>
      <w:bCs/>
      <w:sz w:val="20"/>
      <w:szCs w:val="20"/>
    </w:rPr>
  </w:style>
  <w:style w:type="paragraph" w:styleId="Revision">
    <w:name w:val="Revision"/>
    <w:hidden/>
    <w:uiPriority w:val="99"/>
    <w:semiHidden/>
    <w:rsid w:val="00F223C6"/>
    <w:pPr>
      <w:spacing w:after="0" w:line="240" w:lineRule="auto"/>
    </w:pPr>
    <w:rPr>
      <w:rFonts w:ascii="Arial" w:eastAsia="Calibri" w:hAnsi="Arial" w:cs="Times New Roman"/>
    </w:rPr>
  </w:style>
  <w:style w:type="paragraph" w:styleId="Caption">
    <w:name w:val="caption"/>
    <w:aliases w:val="caption"/>
    <w:basedOn w:val="Normal"/>
    <w:next w:val="Normal"/>
    <w:uiPriority w:val="35"/>
    <w:unhideWhenUsed/>
    <w:qFormat/>
    <w:rsid w:val="00F223C6"/>
    <w:pPr>
      <w:spacing w:before="120" w:after="120" w:line="360" w:lineRule="auto"/>
      <w:jc w:val="center"/>
    </w:pPr>
    <w:rPr>
      <w:rFonts w:ascii="Arial" w:eastAsia="Calibri" w:hAnsi="Arial" w:cs="Times New Roman"/>
      <w:bCs/>
      <w:color w:val="808080"/>
      <w:sz w:val="20"/>
      <w:szCs w:val="18"/>
    </w:rPr>
  </w:style>
  <w:style w:type="paragraph" w:customStyle="1" w:styleId="Bullet-main">
    <w:name w:val="Bullet - main"/>
    <w:basedOn w:val="ListParagraph"/>
    <w:uiPriority w:val="4"/>
    <w:qFormat/>
    <w:rsid w:val="00F223C6"/>
    <w:pPr>
      <w:numPr>
        <w:numId w:val="20"/>
      </w:numPr>
      <w:tabs>
        <w:tab w:val="num" w:pos="360"/>
        <w:tab w:val="left" w:pos="567"/>
      </w:tabs>
      <w:spacing w:before="120" w:after="120" w:line="300" w:lineRule="auto"/>
      <w:ind w:left="567" w:hanging="567"/>
      <w:contextualSpacing w:val="0"/>
    </w:pPr>
    <w:rPr>
      <w:rFonts w:ascii="Arial" w:eastAsia="Calibri" w:hAnsi="Arial" w:cs="Times New Roman"/>
      <w:sz w:val="22"/>
    </w:rPr>
  </w:style>
  <w:style w:type="paragraph" w:customStyle="1" w:styleId="Bullet-sub2">
    <w:name w:val="Bullet - sub2"/>
    <w:basedOn w:val="Bullet-main"/>
    <w:uiPriority w:val="4"/>
    <w:qFormat/>
    <w:rsid w:val="00F223C6"/>
    <w:pPr>
      <w:numPr>
        <w:numId w:val="21"/>
      </w:numPr>
      <w:tabs>
        <w:tab w:val="clear" w:pos="567"/>
        <w:tab w:val="num" w:pos="360"/>
        <w:tab w:val="left" w:pos="1134"/>
      </w:tabs>
      <w:ind w:left="1134" w:hanging="567"/>
    </w:pPr>
  </w:style>
  <w:style w:type="paragraph" w:customStyle="1" w:styleId="Answerbullet-main">
    <w:name w:val="Answer bullet - main"/>
    <w:basedOn w:val="Bullet-main"/>
    <w:uiPriority w:val="4"/>
    <w:qFormat/>
    <w:rsid w:val="00F223C6"/>
    <w:rPr>
      <w:color w:val="0070C0"/>
    </w:rPr>
  </w:style>
  <w:style w:type="paragraph" w:customStyle="1" w:styleId="Answerbullet-sub2">
    <w:name w:val="Answer bullet - sub2"/>
    <w:basedOn w:val="Bullet-sub2"/>
    <w:uiPriority w:val="4"/>
    <w:qFormat/>
    <w:rsid w:val="00F223C6"/>
    <w:rPr>
      <w:color w:val="0070C0"/>
    </w:rPr>
  </w:style>
  <w:style w:type="paragraph" w:customStyle="1" w:styleId="Calloutheading">
    <w:name w:val="Callout heading"/>
    <w:basedOn w:val="Normal"/>
    <w:uiPriority w:val="4"/>
    <w:qFormat/>
    <w:rsid w:val="00F223C6"/>
    <w:pPr>
      <w:spacing w:before="120" w:after="120" w:line="300" w:lineRule="auto"/>
    </w:pPr>
    <w:rPr>
      <w:rFonts w:ascii="Arial" w:eastAsia="Times New Roman" w:hAnsi="Arial" w:cs="Times New Roman"/>
      <w:b/>
      <w:noProof/>
      <w:lang w:eastAsia="en-AU"/>
    </w:rPr>
  </w:style>
  <w:style w:type="paragraph" w:customStyle="1" w:styleId="Calloutbullet-main">
    <w:name w:val="Callout bullet - main"/>
    <w:basedOn w:val="Bullet-main"/>
    <w:uiPriority w:val="4"/>
    <w:qFormat/>
    <w:rsid w:val="00F223C6"/>
    <w:pPr>
      <w:ind w:hanging="425"/>
    </w:pPr>
  </w:style>
  <w:style w:type="paragraph" w:customStyle="1" w:styleId="Callouttext">
    <w:name w:val="Callout text"/>
    <w:basedOn w:val="Bullet-sub2"/>
    <w:uiPriority w:val="4"/>
    <w:qFormat/>
    <w:rsid w:val="00F223C6"/>
    <w:pPr>
      <w:numPr>
        <w:numId w:val="0"/>
      </w:numPr>
      <w:ind w:left="142"/>
    </w:pPr>
  </w:style>
  <w:style w:type="paragraph" w:customStyle="1" w:styleId="Calloutbullet-sub2">
    <w:name w:val="Callout bullet - sub2"/>
    <w:basedOn w:val="Bullet-sub2"/>
    <w:uiPriority w:val="4"/>
    <w:qFormat/>
    <w:rsid w:val="00F223C6"/>
  </w:style>
  <w:style w:type="paragraph" w:customStyle="1" w:styleId="Answercalloutbullet-main">
    <w:name w:val="Answer callout bullet - main"/>
    <w:basedOn w:val="Calloutbullet-main"/>
    <w:uiPriority w:val="4"/>
    <w:qFormat/>
    <w:rsid w:val="00F223C6"/>
    <w:rPr>
      <w:color w:val="0070C0"/>
    </w:rPr>
  </w:style>
  <w:style w:type="paragraph" w:customStyle="1" w:styleId="Answercalloutbullet-sub">
    <w:name w:val="Answer callout bullet - sub"/>
    <w:basedOn w:val="Calloutbullet-sub2"/>
    <w:uiPriority w:val="4"/>
    <w:qFormat/>
    <w:rsid w:val="00F223C6"/>
    <w:rPr>
      <w:color w:val="0070C0"/>
    </w:rPr>
  </w:style>
  <w:style w:type="paragraph" w:customStyle="1" w:styleId="Answercallout">
    <w:name w:val="Answer callout"/>
    <w:basedOn w:val="Callouttext"/>
    <w:uiPriority w:val="4"/>
    <w:qFormat/>
    <w:rsid w:val="00F223C6"/>
    <w:rPr>
      <w:color w:val="0070C0"/>
    </w:rPr>
  </w:style>
  <w:style w:type="paragraph" w:customStyle="1" w:styleId="TableHeading">
    <w:name w:val="Table Heading"/>
    <w:basedOn w:val="Normal"/>
    <w:uiPriority w:val="4"/>
    <w:qFormat/>
    <w:rsid w:val="00F223C6"/>
    <w:pPr>
      <w:spacing w:before="80" w:after="80" w:line="300" w:lineRule="auto"/>
    </w:pPr>
    <w:rPr>
      <w:rFonts w:ascii="Arial" w:eastAsia="MS Mincho" w:hAnsi="Arial" w:cs="Times New Roman"/>
      <w:b/>
      <w:sz w:val="22"/>
    </w:rPr>
  </w:style>
  <w:style w:type="paragraph" w:customStyle="1" w:styleId="TableText">
    <w:name w:val="Table Text"/>
    <w:basedOn w:val="Normal"/>
    <w:uiPriority w:val="4"/>
    <w:qFormat/>
    <w:rsid w:val="00F223C6"/>
    <w:pPr>
      <w:spacing w:before="80" w:after="80" w:line="300" w:lineRule="auto"/>
    </w:pPr>
    <w:rPr>
      <w:rFonts w:ascii="Arial" w:eastAsia="MS Mincho" w:hAnsi="Arial" w:cs="Times New Roman"/>
      <w:sz w:val="22"/>
    </w:rPr>
  </w:style>
  <w:style w:type="character" w:styleId="Strong">
    <w:name w:val="Strong"/>
    <w:basedOn w:val="DefaultParagraphFont"/>
    <w:uiPriority w:val="22"/>
    <w:qFormat/>
    <w:rsid w:val="00F223C6"/>
    <w:rPr>
      <w:b/>
      <w:bCs/>
    </w:rPr>
  </w:style>
  <w:style w:type="paragraph" w:customStyle="1" w:styleId="Answertext">
    <w:name w:val="Answer text"/>
    <w:basedOn w:val="Normal"/>
    <w:uiPriority w:val="4"/>
    <w:qFormat/>
    <w:rsid w:val="00F223C6"/>
    <w:pPr>
      <w:spacing w:before="120" w:after="120" w:line="300" w:lineRule="auto"/>
    </w:pPr>
    <w:rPr>
      <w:rFonts w:ascii="Arial" w:eastAsia="Calibri" w:hAnsi="Arial" w:cs="Times New Roman"/>
      <w:color w:val="0070C0"/>
      <w:sz w:val="22"/>
    </w:rPr>
  </w:style>
  <w:style w:type="paragraph" w:customStyle="1" w:styleId="Answerindent">
    <w:name w:val="Answer indent"/>
    <w:basedOn w:val="Answertext"/>
    <w:uiPriority w:val="4"/>
    <w:qFormat/>
    <w:rsid w:val="00F223C6"/>
    <w:pPr>
      <w:ind w:left="567"/>
    </w:pPr>
  </w:style>
  <w:style w:type="paragraph" w:customStyle="1" w:styleId="FCUnitcode">
    <w:name w:val="F/C Unit code"/>
    <w:basedOn w:val="Normal"/>
    <w:uiPriority w:val="4"/>
    <w:qFormat/>
    <w:rsid w:val="00F223C6"/>
    <w:pPr>
      <w:spacing w:before="120" w:after="120" w:line="240" w:lineRule="auto"/>
    </w:pPr>
    <w:rPr>
      <w:rFonts w:ascii="Arial" w:eastAsia="Calibri" w:hAnsi="Arial" w:cs="Times New Roman"/>
      <w:b/>
      <w:sz w:val="60"/>
      <w:szCs w:val="60"/>
    </w:rPr>
  </w:style>
  <w:style w:type="paragraph" w:customStyle="1" w:styleId="FCUnitname">
    <w:name w:val="F/C Unit name"/>
    <w:basedOn w:val="Normal"/>
    <w:uiPriority w:val="4"/>
    <w:qFormat/>
    <w:rsid w:val="00F223C6"/>
    <w:pPr>
      <w:spacing w:before="120" w:after="120" w:line="240" w:lineRule="auto"/>
    </w:pPr>
    <w:rPr>
      <w:rFonts w:ascii="Arial" w:eastAsia="Calibri" w:hAnsi="Arial" w:cs="Times New Roman"/>
      <w:sz w:val="48"/>
      <w:szCs w:val="48"/>
    </w:rPr>
  </w:style>
  <w:style w:type="paragraph" w:customStyle="1" w:styleId="Bullet-sub3">
    <w:name w:val="Bullet - sub3"/>
    <w:basedOn w:val="ListParagraph"/>
    <w:uiPriority w:val="4"/>
    <w:qFormat/>
    <w:rsid w:val="00F223C6"/>
    <w:pPr>
      <w:numPr>
        <w:numId w:val="22"/>
      </w:numPr>
      <w:tabs>
        <w:tab w:val="num" w:pos="360"/>
        <w:tab w:val="left" w:pos="1701"/>
      </w:tabs>
      <w:spacing w:before="120" w:after="120" w:line="300" w:lineRule="auto"/>
      <w:ind w:left="1701" w:hanging="567"/>
      <w:contextualSpacing w:val="0"/>
    </w:pPr>
    <w:rPr>
      <w:rFonts w:ascii="Arial" w:eastAsia="Calibri" w:hAnsi="Arial" w:cs="Times New Roman"/>
      <w:sz w:val="22"/>
    </w:rPr>
  </w:style>
  <w:style w:type="paragraph" w:customStyle="1" w:styleId="Answerbullet-sub3">
    <w:name w:val="Answer bullet - sub3"/>
    <w:basedOn w:val="Bullet-sub3"/>
    <w:uiPriority w:val="4"/>
    <w:qFormat/>
    <w:rsid w:val="00F223C6"/>
    <w:rPr>
      <w:color w:val="0070C0"/>
    </w:rPr>
  </w:style>
  <w:style w:type="paragraph" w:customStyle="1" w:styleId="Calloutbullet-sub3">
    <w:name w:val="Callout bullet - sub3"/>
    <w:basedOn w:val="Answerbullet-sub3"/>
    <w:uiPriority w:val="4"/>
    <w:qFormat/>
    <w:rsid w:val="00F223C6"/>
    <w:rPr>
      <w:color w:val="auto"/>
    </w:rPr>
  </w:style>
  <w:style w:type="paragraph" w:customStyle="1" w:styleId="Answercalloutbullet-sub3">
    <w:name w:val="Answer callout bullet - sub3"/>
    <w:basedOn w:val="Answerbullet-sub3"/>
    <w:uiPriority w:val="4"/>
    <w:qFormat/>
    <w:rsid w:val="00F223C6"/>
  </w:style>
  <w:style w:type="paragraph" w:customStyle="1" w:styleId="Answercheckbox">
    <w:name w:val="Answer checkbox"/>
    <w:basedOn w:val="Answerbullet-main"/>
    <w:uiPriority w:val="4"/>
    <w:qFormat/>
    <w:rsid w:val="00F223C6"/>
    <w:pPr>
      <w:numPr>
        <w:numId w:val="23"/>
      </w:numPr>
      <w:tabs>
        <w:tab w:val="num" w:pos="360"/>
      </w:tabs>
      <w:ind w:left="567" w:hanging="454"/>
    </w:pPr>
  </w:style>
  <w:style w:type="paragraph" w:customStyle="1" w:styleId="Checkbox">
    <w:name w:val="Checkbox"/>
    <w:basedOn w:val="Answercheckbox"/>
    <w:uiPriority w:val="4"/>
    <w:qFormat/>
    <w:rsid w:val="00F223C6"/>
    <w:pPr>
      <w:numPr>
        <w:numId w:val="24"/>
      </w:numPr>
      <w:tabs>
        <w:tab w:val="num" w:pos="360"/>
      </w:tabs>
      <w:ind w:left="567" w:hanging="454"/>
    </w:pPr>
    <w:rPr>
      <w:color w:val="auto"/>
    </w:rPr>
  </w:style>
  <w:style w:type="paragraph" w:customStyle="1" w:styleId="Tablebullet-main">
    <w:name w:val="Table bullet - main"/>
    <w:basedOn w:val="Bullet-main"/>
    <w:uiPriority w:val="4"/>
    <w:qFormat/>
    <w:rsid w:val="00F223C6"/>
    <w:pPr>
      <w:numPr>
        <w:numId w:val="27"/>
      </w:numPr>
      <w:tabs>
        <w:tab w:val="num" w:pos="360"/>
      </w:tabs>
      <w:spacing w:before="80" w:after="80"/>
      <w:ind w:left="567" w:hanging="567"/>
    </w:pPr>
  </w:style>
  <w:style w:type="paragraph" w:customStyle="1" w:styleId="Tablebullet-sub2">
    <w:name w:val="Table bullet - sub2"/>
    <w:basedOn w:val="Bullet-sub2"/>
    <w:uiPriority w:val="4"/>
    <w:qFormat/>
    <w:rsid w:val="00F223C6"/>
    <w:pPr>
      <w:numPr>
        <w:numId w:val="25"/>
      </w:numPr>
      <w:tabs>
        <w:tab w:val="num" w:pos="360"/>
      </w:tabs>
      <w:spacing w:before="80" w:after="80"/>
      <w:ind w:left="720"/>
    </w:pPr>
  </w:style>
  <w:style w:type="paragraph" w:customStyle="1" w:styleId="Tablebullet-sub3">
    <w:name w:val="Table bullet - sub3"/>
    <w:basedOn w:val="Bullet-sub3"/>
    <w:uiPriority w:val="4"/>
    <w:qFormat/>
    <w:rsid w:val="00F223C6"/>
    <w:pPr>
      <w:numPr>
        <w:numId w:val="26"/>
      </w:numPr>
      <w:tabs>
        <w:tab w:val="num" w:pos="360"/>
      </w:tabs>
      <w:spacing w:before="80" w:after="80"/>
      <w:ind w:left="720"/>
    </w:pPr>
  </w:style>
  <w:style w:type="paragraph" w:customStyle="1" w:styleId="javatext">
    <w:name w:val="java text"/>
    <w:basedOn w:val="Normal"/>
    <w:uiPriority w:val="4"/>
    <w:qFormat/>
    <w:rsid w:val="00F223C6"/>
    <w:pPr>
      <w:shd w:val="pct10" w:color="auto" w:fill="auto"/>
      <w:spacing w:before="120" w:after="120" w:line="300" w:lineRule="auto"/>
      <w:ind w:left="720"/>
    </w:pPr>
    <w:rPr>
      <w:rFonts w:ascii="Lucida Sans Typewriter" w:eastAsia="Calibri" w:hAnsi="Lucida Sans Typewriter" w:cs="Times New Roman"/>
      <w:sz w:val="18"/>
    </w:rPr>
  </w:style>
  <w:style w:type="paragraph" w:customStyle="1" w:styleId="javetextintable">
    <w:name w:val="jave text in table"/>
    <w:basedOn w:val="javatext"/>
    <w:uiPriority w:val="4"/>
    <w:qFormat/>
    <w:rsid w:val="00F223C6"/>
    <w:pPr>
      <w:shd w:val="clear" w:color="auto" w:fill="auto"/>
    </w:pPr>
  </w:style>
  <w:style w:type="paragraph" w:customStyle="1" w:styleId="Checkbox2">
    <w:name w:val="Checkbox2"/>
    <w:basedOn w:val="Checkbox"/>
    <w:uiPriority w:val="4"/>
    <w:qFormat/>
    <w:rsid w:val="00F223C6"/>
    <w:pPr>
      <w:tabs>
        <w:tab w:val="clear" w:pos="567"/>
        <w:tab w:val="left" w:pos="1134"/>
      </w:tabs>
      <w:ind w:left="1134" w:hanging="567"/>
    </w:pPr>
  </w:style>
  <w:style w:type="paragraph" w:customStyle="1" w:styleId="ThreeHeadingsatstartLG">
    <w:name w:val="Three Headings at start LG"/>
    <w:basedOn w:val="Normal"/>
    <w:link w:val="ThreeHeadingsatstartLGChar"/>
    <w:uiPriority w:val="3"/>
    <w:rsid w:val="00F223C6"/>
    <w:pPr>
      <w:spacing w:before="120" w:after="120" w:line="300" w:lineRule="auto"/>
    </w:pPr>
    <w:rPr>
      <w:rFonts w:ascii="Arial" w:eastAsia="Calibri" w:hAnsi="Arial" w:cs="Times New Roman"/>
      <w:b/>
      <w:color w:val="C4262E"/>
      <w:sz w:val="32"/>
      <w:szCs w:val="32"/>
    </w:rPr>
  </w:style>
  <w:style w:type="character" w:customStyle="1" w:styleId="ThreeHeadingsatstartLGChar">
    <w:name w:val="Three Headings at start LG Char"/>
    <w:link w:val="ThreeHeadingsatstartLG"/>
    <w:uiPriority w:val="3"/>
    <w:rsid w:val="00F223C6"/>
    <w:rPr>
      <w:rFonts w:ascii="Arial" w:eastAsia="Calibri" w:hAnsi="Arial" w:cs="Times New Roman"/>
      <w:b/>
      <w:color w:val="C4262E"/>
      <w:sz w:val="32"/>
      <w:szCs w:val="32"/>
    </w:rPr>
  </w:style>
  <w:style w:type="paragraph" w:customStyle="1" w:styleId="20-LineSpacing">
    <w:name w:val="2.0 - Line Spacing"/>
    <w:basedOn w:val="Normal"/>
    <w:uiPriority w:val="11"/>
    <w:rsid w:val="00F223C6"/>
    <w:pPr>
      <w:spacing w:before="120" w:after="120" w:line="480" w:lineRule="auto"/>
    </w:pPr>
    <w:rPr>
      <w:rFonts w:ascii="Arial" w:eastAsia="Times New Roman" w:hAnsi="Arial" w:cs="Times New Roman"/>
      <w:sz w:val="22"/>
      <w:szCs w:val="20"/>
      <w:lang w:eastAsia="en-AU"/>
    </w:rPr>
  </w:style>
  <w:style w:type="paragraph" w:customStyle="1" w:styleId="Headerstyle">
    <w:name w:val="Header style"/>
    <w:basedOn w:val="Footer"/>
    <w:link w:val="HeaderstyleChar"/>
    <w:uiPriority w:val="9"/>
    <w:qFormat/>
    <w:rsid w:val="00F223C6"/>
    <w:rPr>
      <w:b/>
      <w:color w:val="000000"/>
      <w:sz w:val="22"/>
    </w:rPr>
  </w:style>
  <w:style w:type="character" w:customStyle="1" w:styleId="HeaderstyleChar">
    <w:name w:val="Header style Char"/>
    <w:link w:val="Headerstyle"/>
    <w:uiPriority w:val="9"/>
    <w:rsid w:val="00F223C6"/>
    <w:rPr>
      <w:rFonts w:ascii="Arial" w:eastAsia="Calibri" w:hAnsi="Arial" w:cs="Times New Roman"/>
      <w:b/>
      <w:color w:val="000000"/>
    </w:rPr>
  </w:style>
  <w:style w:type="paragraph" w:customStyle="1" w:styleId="Footerstyle">
    <w:name w:val="Footer style"/>
    <w:basedOn w:val="Footer"/>
    <w:link w:val="FooterstyleChar"/>
    <w:uiPriority w:val="10"/>
    <w:qFormat/>
    <w:rsid w:val="00F223C6"/>
    <w:rPr>
      <w:rFonts w:cs="Arial"/>
      <w:b/>
      <w:sz w:val="22"/>
      <w:szCs w:val="24"/>
    </w:rPr>
  </w:style>
  <w:style w:type="character" w:customStyle="1" w:styleId="FooterstyleChar">
    <w:name w:val="Footer style Char"/>
    <w:link w:val="Footerstyle"/>
    <w:uiPriority w:val="10"/>
    <w:rsid w:val="00F223C6"/>
    <w:rPr>
      <w:rFonts w:ascii="Arial" w:eastAsia="Calibri" w:hAnsi="Arial" w:cs="Arial"/>
      <w:b/>
      <w:szCs w:val="24"/>
    </w:rPr>
  </w:style>
  <w:style w:type="paragraph" w:customStyle="1" w:styleId="Copyright">
    <w:name w:val="Copyright"/>
    <w:basedOn w:val="Normal"/>
    <w:qFormat/>
    <w:locked/>
    <w:rsid w:val="00F223C6"/>
    <w:pPr>
      <w:spacing w:before="120" w:after="120" w:line="240" w:lineRule="auto"/>
    </w:pPr>
    <w:rPr>
      <w:rFonts w:ascii="Arial" w:eastAsia="Times New Roman" w:hAnsi="Arial" w:cs="Arial"/>
      <w:color w:val="000000"/>
      <w:sz w:val="20"/>
      <w:szCs w:val="20"/>
    </w:rPr>
  </w:style>
  <w:style w:type="paragraph" w:customStyle="1" w:styleId="Style1PrintLearnerGuide">
    <w:name w:val="Style1 Print Learner Guide"/>
    <w:basedOn w:val="Normal"/>
    <w:link w:val="Style1PrintLearnerGuideChar"/>
    <w:uiPriority w:val="4"/>
    <w:rsid w:val="00F223C6"/>
    <w:pPr>
      <w:spacing w:before="120" w:after="120" w:line="240" w:lineRule="auto"/>
    </w:pPr>
    <w:rPr>
      <w:rFonts w:ascii="Arial" w:eastAsia="Calibri" w:hAnsi="Arial" w:cs="Arial"/>
      <w:color w:val="0070C0"/>
      <w:sz w:val="20"/>
      <w:szCs w:val="12"/>
    </w:rPr>
  </w:style>
  <w:style w:type="character" w:customStyle="1" w:styleId="Style1PrintLearnerGuideChar">
    <w:name w:val="Style1 Print Learner Guide Char"/>
    <w:link w:val="Style1PrintLearnerGuide"/>
    <w:uiPriority w:val="4"/>
    <w:rsid w:val="00F223C6"/>
    <w:rPr>
      <w:rFonts w:ascii="Arial" w:eastAsia="Calibri" w:hAnsi="Arial" w:cs="Arial"/>
      <w:color w:val="0070C0"/>
      <w:sz w:val="20"/>
      <w:szCs w:val="12"/>
    </w:rPr>
  </w:style>
  <w:style w:type="paragraph" w:customStyle="1" w:styleId="Style1printlearnerguide0">
    <w:name w:val="Style1 print learner guide"/>
    <w:basedOn w:val="Style1PrintLearnerGuide"/>
    <w:link w:val="Style1printlearnerguideChar0"/>
    <w:uiPriority w:val="4"/>
    <w:rsid w:val="00F223C6"/>
    <w:rPr>
      <w:noProof/>
      <w:lang w:eastAsia="en-AU"/>
    </w:rPr>
  </w:style>
  <w:style w:type="character" w:customStyle="1" w:styleId="Style1printlearnerguideChar0">
    <w:name w:val="Style1 print learner guide Char"/>
    <w:link w:val="Style1printlearnerguide0"/>
    <w:uiPriority w:val="4"/>
    <w:rsid w:val="00F223C6"/>
    <w:rPr>
      <w:rFonts w:ascii="Arial" w:eastAsia="Calibri" w:hAnsi="Arial" w:cs="Arial"/>
      <w:noProof/>
      <w:color w:val="0070C0"/>
      <w:sz w:val="20"/>
      <w:szCs w:val="12"/>
      <w:lang w:eastAsia="en-AU"/>
    </w:rPr>
  </w:style>
  <w:style w:type="paragraph" w:customStyle="1" w:styleId="Style1">
    <w:name w:val="Style1"/>
    <w:basedOn w:val="Normal"/>
    <w:next w:val="Normal"/>
    <w:autoRedefine/>
    <w:uiPriority w:val="4"/>
    <w:qFormat/>
    <w:rsid w:val="00F223C6"/>
    <w:pPr>
      <w:spacing w:before="120" w:after="120" w:line="300" w:lineRule="auto"/>
    </w:pPr>
    <w:rPr>
      <w:rFonts w:ascii="Arial" w:eastAsia="Calibri" w:hAnsi="Arial" w:cs="Times New Roman"/>
      <w:color w:val="0070C0"/>
      <w:sz w:val="22"/>
    </w:rPr>
  </w:style>
  <w:style w:type="paragraph" w:customStyle="1" w:styleId="bullet-main0">
    <w:name w:val="bullet - main"/>
    <w:basedOn w:val="ListParagraph"/>
    <w:uiPriority w:val="4"/>
    <w:qFormat/>
    <w:rsid w:val="00F223C6"/>
    <w:pPr>
      <w:numPr>
        <w:numId w:val="0"/>
      </w:numPr>
      <w:tabs>
        <w:tab w:val="left" w:pos="567"/>
      </w:tabs>
      <w:spacing w:before="120" w:after="120" w:line="300" w:lineRule="auto"/>
      <w:ind w:left="567" w:hanging="567"/>
      <w:contextualSpacing w:val="0"/>
    </w:pPr>
    <w:rPr>
      <w:rFonts w:ascii="Arial" w:eastAsia="Calibri" w:hAnsi="Arial" w:cs="Times New Roman"/>
      <w:sz w:val="22"/>
    </w:rPr>
  </w:style>
  <w:style w:type="paragraph" w:customStyle="1" w:styleId="bullet-sub">
    <w:name w:val="bullet - sub"/>
    <w:basedOn w:val="bullet-main0"/>
    <w:uiPriority w:val="4"/>
    <w:qFormat/>
    <w:rsid w:val="00F223C6"/>
    <w:pPr>
      <w:tabs>
        <w:tab w:val="clear" w:pos="567"/>
        <w:tab w:val="left" w:pos="1134"/>
      </w:tabs>
      <w:ind w:left="1134"/>
    </w:pPr>
  </w:style>
  <w:style w:type="paragraph" w:customStyle="1" w:styleId="bullet-answermain">
    <w:name w:val="bullet - answer main"/>
    <w:basedOn w:val="bullet-main0"/>
    <w:uiPriority w:val="4"/>
    <w:qFormat/>
    <w:rsid w:val="00F223C6"/>
    <w:rPr>
      <w:color w:val="0070C0"/>
    </w:rPr>
  </w:style>
  <w:style w:type="paragraph" w:customStyle="1" w:styleId="bullet-answersub">
    <w:name w:val="bullet - answer sub"/>
    <w:basedOn w:val="bullet-sub"/>
    <w:uiPriority w:val="4"/>
    <w:qFormat/>
    <w:rsid w:val="00F223C6"/>
    <w:rPr>
      <w:color w:val="0070C0"/>
    </w:rPr>
  </w:style>
  <w:style w:type="paragraph" w:customStyle="1" w:styleId="Actionpaneltext">
    <w:name w:val="Action panel text"/>
    <w:basedOn w:val="Normal"/>
    <w:uiPriority w:val="4"/>
    <w:qFormat/>
    <w:rsid w:val="00F223C6"/>
    <w:pPr>
      <w:spacing w:before="120" w:after="120" w:line="300" w:lineRule="auto"/>
      <w:ind w:left="113"/>
    </w:pPr>
    <w:rPr>
      <w:rFonts w:ascii="Arial" w:eastAsia="Calibri" w:hAnsi="Arial" w:cs="Times New Roman"/>
      <w:sz w:val="22"/>
    </w:rPr>
  </w:style>
  <w:style w:type="paragraph" w:customStyle="1" w:styleId="Actionpanelheading">
    <w:name w:val="Action panel heading"/>
    <w:basedOn w:val="Normal"/>
    <w:uiPriority w:val="4"/>
    <w:qFormat/>
    <w:rsid w:val="00F223C6"/>
    <w:pPr>
      <w:spacing w:before="120" w:after="120" w:line="300" w:lineRule="auto"/>
    </w:pPr>
    <w:rPr>
      <w:rFonts w:ascii="Arial" w:eastAsia="Times New Roman" w:hAnsi="Arial" w:cs="Times New Roman"/>
      <w:b/>
      <w:noProof/>
      <w:lang w:eastAsia="en-AU"/>
    </w:rPr>
  </w:style>
  <w:style w:type="paragraph" w:customStyle="1" w:styleId="callout-bulletmain">
    <w:name w:val="call out - bullet main"/>
    <w:basedOn w:val="bullet-main0"/>
    <w:uiPriority w:val="4"/>
    <w:qFormat/>
    <w:rsid w:val="00F223C6"/>
    <w:pPr>
      <w:ind w:hanging="425"/>
    </w:pPr>
  </w:style>
  <w:style w:type="paragraph" w:customStyle="1" w:styleId="callout-text">
    <w:name w:val="call out - text"/>
    <w:basedOn w:val="bullet-sub"/>
    <w:uiPriority w:val="4"/>
    <w:qFormat/>
    <w:rsid w:val="00F223C6"/>
    <w:pPr>
      <w:ind w:left="142" w:firstLine="0"/>
    </w:pPr>
  </w:style>
  <w:style w:type="paragraph" w:customStyle="1" w:styleId="callout-bulletsub">
    <w:name w:val="call out - bullet sub"/>
    <w:basedOn w:val="bullet-sub"/>
    <w:uiPriority w:val="4"/>
    <w:qFormat/>
    <w:rsid w:val="00F223C6"/>
  </w:style>
  <w:style w:type="paragraph" w:customStyle="1" w:styleId="callout-bulletanswer">
    <w:name w:val="call out - bullet answer"/>
    <w:basedOn w:val="callout-bulletmain"/>
    <w:uiPriority w:val="4"/>
    <w:qFormat/>
    <w:rsid w:val="00F223C6"/>
    <w:rPr>
      <w:color w:val="0070C0"/>
    </w:rPr>
  </w:style>
  <w:style w:type="paragraph" w:customStyle="1" w:styleId="callout-bulletsubanswer">
    <w:name w:val="call out - bullet sub answer"/>
    <w:basedOn w:val="callout-bulletsub"/>
    <w:uiPriority w:val="4"/>
    <w:qFormat/>
    <w:rsid w:val="00F223C6"/>
    <w:rPr>
      <w:color w:val="0070C0"/>
    </w:rPr>
  </w:style>
  <w:style w:type="paragraph" w:customStyle="1" w:styleId="callout-answer">
    <w:name w:val="call out - answer"/>
    <w:basedOn w:val="callout-text"/>
    <w:uiPriority w:val="4"/>
    <w:qFormat/>
    <w:rsid w:val="00F223C6"/>
    <w:rPr>
      <w:color w:val="0070C0"/>
    </w:rPr>
  </w:style>
  <w:style w:type="table" w:customStyle="1" w:styleId="CalloutWarning">
    <w:name w:val="Callout Warning"/>
    <w:basedOn w:val="TableNormal"/>
    <w:uiPriority w:val="99"/>
    <w:rsid w:val="00F223C6"/>
    <w:pPr>
      <w:spacing w:after="0" w:line="240" w:lineRule="auto"/>
    </w:pPr>
    <w:rPr>
      <w:rFonts w:ascii="Calibri" w:eastAsia="Calibri" w:hAnsi="Calibri" w:cs="Times New Roman"/>
      <w:sz w:val="20"/>
      <w:szCs w:val="20"/>
      <w:lang w:eastAsia="en-AU"/>
    </w:rPr>
    <w:tblPr>
      <w:tblBorders>
        <w:left w:val="single" w:sz="48" w:space="0" w:color="C81105"/>
      </w:tblBorders>
    </w:tblPr>
    <w:tcPr>
      <w:shd w:val="clear" w:color="auto" w:fill="F2F2F2"/>
      <w:vAlign w:val="center"/>
    </w:tcPr>
  </w:style>
  <w:style w:type="table" w:customStyle="1" w:styleId="CalloutKnowledge">
    <w:name w:val="Callout Knowledge"/>
    <w:basedOn w:val="CalloutWarning"/>
    <w:uiPriority w:val="99"/>
    <w:rsid w:val="00F223C6"/>
    <w:tblPr>
      <w:tblBorders>
        <w:left w:val="single" w:sz="48" w:space="0" w:color="2A73BE"/>
      </w:tblBorders>
    </w:tblPr>
    <w:tcPr>
      <w:shd w:val="clear" w:color="auto" w:fill="F2F2F2"/>
    </w:tcPr>
  </w:style>
  <w:style w:type="table" w:customStyle="1" w:styleId="CalloutAlert">
    <w:name w:val="Callout Alert"/>
    <w:basedOn w:val="CalloutWarning"/>
    <w:uiPriority w:val="99"/>
    <w:rsid w:val="00F223C6"/>
    <w:tblPr>
      <w:tblBorders>
        <w:left w:val="single" w:sz="48" w:space="0" w:color="FFCC33"/>
      </w:tblBorders>
    </w:tblPr>
    <w:tcPr>
      <w:shd w:val="clear" w:color="auto" w:fill="F2F2F2"/>
    </w:tcPr>
  </w:style>
  <w:style w:type="table" w:customStyle="1" w:styleId="CalloutAction">
    <w:name w:val="Callout Action"/>
    <w:basedOn w:val="CalloutWarning"/>
    <w:uiPriority w:val="99"/>
    <w:rsid w:val="00F223C6"/>
    <w:tblPr>
      <w:tblBorders>
        <w:left w:val="single" w:sz="48" w:space="0" w:color="288547"/>
      </w:tblBorders>
    </w:tblPr>
    <w:tcPr>
      <w:shd w:val="clear" w:color="auto" w:fill="F2F2F2"/>
    </w:tcPr>
  </w:style>
  <w:style w:type="table" w:customStyle="1" w:styleId="CalloutApplied">
    <w:name w:val="Callout Applied"/>
    <w:basedOn w:val="CalloutWarning"/>
    <w:uiPriority w:val="99"/>
    <w:rsid w:val="00F223C6"/>
    <w:tblPr>
      <w:tblBorders>
        <w:left w:val="single" w:sz="48" w:space="0" w:color="A2A2A2"/>
      </w:tblBorders>
    </w:tblPr>
    <w:tcPr>
      <w:shd w:val="clear" w:color="auto" w:fill="F2F2F2"/>
    </w:tcPr>
  </w:style>
  <w:style w:type="table" w:customStyle="1" w:styleId="CalloutOther">
    <w:name w:val="Callout Other"/>
    <w:basedOn w:val="CalloutWarning"/>
    <w:uiPriority w:val="99"/>
    <w:rsid w:val="00F223C6"/>
    <w:tblPr>
      <w:tblStyleRowBandSize w:val="1"/>
      <w:tblBorders>
        <w:top w:val="single" w:sz="12" w:space="0" w:color="F2F2F2"/>
        <w:left w:val="single" w:sz="12" w:space="0" w:color="F2F2F2"/>
        <w:bottom w:val="single" w:sz="12" w:space="0" w:color="F2F2F2"/>
        <w:right w:val="single" w:sz="12" w:space="0" w:color="F2F2F2"/>
      </w:tblBorders>
    </w:tblPr>
    <w:tcPr>
      <w:shd w:val="clear" w:color="auto" w:fill="F2F2F2"/>
    </w:tcPr>
    <w:tblStylePr w:type="band2Horz">
      <w:tblPr/>
      <w:tcPr>
        <w:tcBorders>
          <w:top w:val="nil"/>
          <w:left w:val="single" w:sz="12" w:space="0" w:color="F2F2F2"/>
          <w:bottom w:val="single" w:sz="12" w:space="0" w:color="F2F2F2"/>
          <w:right w:val="single" w:sz="12" w:space="0" w:color="F2F2F2"/>
          <w:insideH w:val="nil"/>
          <w:insideV w:val="nil"/>
        </w:tcBorders>
        <w:shd w:val="clear" w:color="auto" w:fill="FFFFFF" w:themeFill="background1"/>
      </w:tcPr>
    </w:tblStylePr>
  </w:style>
  <w:style w:type="paragraph" w:styleId="TOC3">
    <w:name w:val="toc 3"/>
    <w:basedOn w:val="Normal"/>
    <w:next w:val="Normal"/>
    <w:autoRedefine/>
    <w:uiPriority w:val="39"/>
    <w:unhideWhenUsed/>
    <w:rsid w:val="00F223C6"/>
    <w:pPr>
      <w:spacing w:before="120" w:after="120" w:line="300" w:lineRule="auto"/>
      <w:ind w:left="440"/>
    </w:pPr>
    <w:rPr>
      <w:rFonts w:ascii="Arial" w:eastAsia="Calibri" w:hAnsi="Arial" w:cs="Times New Roman"/>
      <w:sz w:val="22"/>
    </w:rPr>
  </w:style>
  <w:style w:type="paragraph" w:styleId="TOC4">
    <w:name w:val="toc 4"/>
    <w:basedOn w:val="Normal"/>
    <w:next w:val="Normal"/>
    <w:autoRedefine/>
    <w:uiPriority w:val="39"/>
    <w:unhideWhenUsed/>
    <w:rsid w:val="00F223C6"/>
    <w:pPr>
      <w:spacing w:before="120" w:after="120" w:line="300" w:lineRule="auto"/>
      <w:ind w:left="660"/>
    </w:pPr>
    <w:rPr>
      <w:rFonts w:ascii="Arial" w:eastAsia="Calibri" w:hAnsi="Arial" w:cs="Times New Roman"/>
      <w:sz w:val="22"/>
    </w:rPr>
  </w:style>
  <w:style w:type="paragraph" w:styleId="TOC5">
    <w:name w:val="toc 5"/>
    <w:basedOn w:val="Normal"/>
    <w:next w:val="Normal"/>
    <w:autoRedefine/>
    <w:uiPriority w:val="39"/>
    <w:unhideWhenUsed/>
    <w:rsid w:val="00F223C6"/>
    <w:pPr>
      <w:spacing w:before="120" w:after="120" w:line="300" w:lineRule="auto"/>
      <w:ind w:left="880"/>
    </w:pPr>
    <w:rPr>
      <w:rFonts w:ascii="Arial" w:eastAsia="Calibri" w:hAnsi="Arial" w:cs="Times New Roman"/>
      <w:sz w:val="22"/>
    </w:rPr>
  </w:style>
  <w:style w:type="paragraph" w:styleId="TOC6">
    <w:name w:val="toc 6"/>
    <w:basedOn w:val="Normal"/>
    <w:next w:val="Normal"/>
    <w:autoRedefine/>
    <w:uiPriority w:val="39"/>
    <w:unhideWhenUsed/>
    <w:rsid w:val="00F223C6"/>
    <w:pPr>
      <w:spacing w:before="120" w:after="120" w:line="300" w:lineRule="auto"/>
      <w:ind w:left="1100"/>
    </w:pPr>
    <w:rPr>
      <w:rFonts w:ascii="Arial" w:eastAsia="Calibri" w:hAnsi="Arial" w:cs="Times New Roman"/>
      <w:sz w:val="22"/>
    </w:rPr>
  </w:style>
  <w:style w:type="paragraph" w:styleId="TOC7">
    <w:name w:val="toc 7"/>
    <w:basedOn w:val="Normal"/>
    <w:next w:val="Normal"/>
    <w:autoRedefine/>
    <w:uiPriority w:val="39"/>
    <w:unhideWhenUsed/>
    <w:rsid w:val="00F223C6"/>
    <w:pPr>
      <w:spacing w:before="120" w:after="120" w:line="300" w:lineRule="auto"/>
      <w:ind w:left="1320"/>
    </w:pPr>
    <w:rPr>
      <w:rFonts w:ascii="Arial" w:eastAsia="Calibri" w:hAnsi="Arial" w:cs="Times New Roman"/>
      <w:sz w:val="22"/>
    </w:rPr>
  </w:style>
  <w:style w:type="paragraph" w:styleId="TOC8">
    <w:name w:val="toc 8"/>
    <w:basedOn w:val="Normal"/>
    <w:next w:val="Normal"/>
    <w:autoRedefine/>
    <w:uiPriority w:val="39"/>
    <w:unhideWhenUsed/>
    <w:rsid w:val="00F223C6"/>
    <w:pPr>
      <w:spacing w:before="120" w:after="120" w:line="300" w:lineRule="auto"/>
      <w:ind w:left="1540"/>
    </w:pPr>
    <w:rPr>
      <w:rFonts w:ascii="Arial" w:eastAsia="Calibri" w:hAnsi="Arial" w:cs="Times New Roman"/>
      <w:sz w:val="22"/>
    </w:rPr>
  </w:style>
  <w:style w:type="paragraph" w:styleId="TOC9">
    <w:name w:val="toc 9"/>
    <w:basedOn w:val="Normal"/>
    <w:next w:val="Normal"/>
    <w:autoRedefine/>
    <w:uiPriority w:val="39"/>
    <w:unhideWhenUsed/>
    <w:rsid w:val="00F223C6"/>
    <w:pPr>
      <w:spacing w:before="120" w:after="120" w:line="300" w:lineRule="auto"/>
      <w:ind w:left="1760"/>
    </w:pPr>
    <w:rPr>
      <w:rFonts w:ascii="Arial" w:eastAsia="Calibri" w:hAnsi="Arial" w:cs="Times New Roman"/>
      <w:sz w:val="22"/>
    </w:rPr>
  </w:style>
  <w:style w:type="paragraph" w:customStyle="1" w:styleId="highlighted">
    <w:name w:val="highlighted"/>
    <w:basedOn w:val="Normal"/>
    <w:uiPriority w:val="4"/>
    <w:qFormat/>
    <w:rsid w:val="00F223C6"/>
    <w:pPr>
      <w:shd w:val="clear" w:color="auto" w:fill="FFFF00"/>
      <w:spacing w:before="120" w:after="120" w:line="300" w:lineRule="auto"/>
    </w:pPr>
    <w:rPr>
      <w:rFonts w:ascii="Arial" w:eastAsia="Calibri" w:hAnsi="Arial" w:cs="Times New Roman"/>
      <w:noProof/>
      <w:sz w:val="22"/>
      <w:lang w:eastAsia="en-AU"/>
    </w:rPr>
  </w:style>
  <w:style w:type="character" w:customStyle="1" w:styleId="apple-converted-space">
    <w:name w:val="apple-converted-space"/>
    <w:rsid w:val="00F223C6"/>
  </w:style>
  <w:style w:type="paragraph" w:customStyle="1" w:styleId="text-center">
    <w:name w:val="text-center"/>
    <w:basedOn w:val="Normal"/>
    <w:rsid w:val="00F223C6"/>
    <w:pPr>
      <w:spacing w:before="100" w:beforeAutospacing="1" w:after="100" w:afterAutospacing="1" w:line="240" w:lineRule="auto"/>
    </w:pPr>
    <w:rPr>
      <w:rFonts w:eastAsia="Times New Roman" w:cs="Times New Roman"/>
      <w:szCs w:val="24"/>
      <w:lang w:eastAsia="en-AU"/>
    </w:rPr>
  </w:style>
  <w:style w:type="table" w:customStyle="1" w:styleId="TableGrid2">
    <w:name w:val="Table Grid2"/>
    <w:basedOn w:val="TableNormal"/>
    <w:uiPriority w:val="39"/>
    <w:rsid w:val="00BA50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76BA5"/>
    <w:pPr>
      <w:autoSpaceDN w:val="0"/>
      <w:spacing w:after="0" w:line="276" w:lineRule="auto"/>
      <w:textAlignment w:val="baseline"/>
    </w:pPr>
    <w:rPr>
      <w:rFonts w:ascii="Times New Roman" w:eastAsia="Times New Roman" w:hAnsi="Times New Roman" w:cs="Latha"/>
      <w:sz w:val="24"/>
      <w:szCs w:val="24"/>
      <w:lang w:val="en-US"/>
    </w:rPr>
  </w:style>
  <w:style w:type="paragraph" w:styleId="z-TopofForm">
    <w:name w:val="HTML Top of Form"/>
    <w:basedOn w:val="Normal"/>
    <w:next w:val="Normal"/>
    <w:link w:val="z-TopofFormChar"/>
    <w:hidden/>
    <w:uiPriority w:val="99"/>
    <w:semiHidden/>
    <w:unhideWhenUsed/>
    <w:rsid w:val="002D2F9C"/>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2D2F9C"/>
    <w:rPr>
      <w:rFonts w:ascii="Arial" w:eastAsia="Times New Roman" w:hAnsi="Arial" w:cs="Arial"/>
      <w:vanish/>
      <w:sz w:val="16"/>
      <w:szCs w:val="16"/>
      <w:lang w:eastAsia="en-AU"/>
    </w:rPr>
  </w:style>
  <w:style w:type="paragraph" w:styleId="NoSpacing">
    <w:name w:val="No Spacing"/>
    <w:uiPriority w:val="1"/>
    <w:qFormat/>
    <w:rsid w:val="004646C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5487">
      <w:bodyDiv w:val="1"/>
      <w:marLeft w:val="0"/>
      <w:marRight w:val="0"/>
      <w:marTop w:val="0"/>
      <w:marBottom w:val="0"/>
      <w:divBdr>
        <w:top w:val="none" w:sz="0" w:space="0" w:color="auto"/>
        <w:left w:val="none" w:sz="0" w:space="0" w:color="auto"/>
        <w:bottom w:val="none" w:sz="0" w:space="0" w:color="auto"/>
        <w:right w:val="none" w:sz="0" w:space="0" w:color="auto"/>
      </w:divBdr>
    </w:div>
    <w:div w:id="124548965">
      <w:bodyDiv w:val="1"/>
      <w:marLeft w:val="0"/>
      <w:marRight w:val="0"/>
      <w:marTop w:val="0"/>
      <w:marBottom w:val="0"/>
      <w:divBdr>
        <w:top w:val="none" w:sz="0" w:space="0" w:color="auto"/>
        <w:left w:val="none" w:sz="0" w:space="0" w:color="auto"/>
        <w:bottom w:val="none" w:sz="0" w:space="0" w:color="auto"/>
        <w:right w:val="none" w:sz="0" w:space="0" w:color="auto"/>
      </w:divBdr>
    </w:div>
    <w:div w:id="573586227">
      <w:bodyDiv w:val="1"/>
      <w:marLeft w:val="0"/>
      <w:marRight w:val="0"/>
      <w:marTop w:val="0"/>
      <w:marBottom w:val="0"/>
      <w:divBdr>
        <w:top w:val="none" w:sz="0" w:space="0" w:color="auto"/>
        <w:left w:val="none" w:sz="0" w:space="0" w:color="auto"/>
        <w:bottom w:val="none" w:sz="0" w:space="0" w:color="auto"/>
        <w:right w:val="none" w:sz="0" w:space="0" w:color="auto"/>
      </w:divBdr>
      <w:divsChild>
        <w:div w:id="29382323">
          <w:marLeft w:val="0"/>
          <w:marRight w:val="0"/>
          <w:marTop w:val="0"/>
          <w:marBottom w:val="0"/>
          <w:divBdr>
            <w:top w:val="none" w:sz="0" w:space="0" w:color="auto"/>
            <w:left w:val="none" w:sz="0" w:space="0" w:color="auto"/>
            <w:bottom w:val="none" w:sz="0" w:space="0" w:color="auto"/>
            <w:right w:val="none" w:sz="0" w:space="0" w:color="auto"/>
          </w:divBdr>
        </w:div>
        <w:div w:id="999235628">
          <w:marLeft w:val="0"/>
          <w:marRight w:val="0"/>
          <w:marTop w:val="0"/>
          <w:marBottom w:val="0"/>
          <w:divBdr>
            <w:top w:val="none" w:sz="0" w:space="0" w:color="auto"/>
            <w:left w:val="none" w:sz="0" w:space="0" w:color="auto"/>
            <w:bottom w:val="none" w:sz="0" w:space="0" w:color="auto"/>
            <w:right w:val="none" w:sz="0" w:space="0" w:color="auto"/>
          </w:divBdr>
        </w:div>
        <w:div w:id="1087967634">
          <w:marLeft w:val="0"/>
          <w:marRight w:val="0"/>
          <w:marTop w:val="0"/>
          <w:marBottom w:val="0"/>
          <w:divBdr>
            <w:top w:val="none" w:sz="0" w:space="0" w:color="auto"/>
            <w:left w:val="none" w:sz="0" w:space="0" w:color="auto"/>
            <w:bottom w:val="none" w:sz="0" w:space="0" w:color="auto"/>
            <w:right w:val="none" w:sz="0" w:space="0" w:color="auto"/>
          </w:divBdr>
        </w:div>
        <w:div w:id="198057987">
          <w:marLeft w:val="0"/>
          <w:marRight w:val="0"/>
          <w:marTop w:val="0"/>
          <w:marBottom w:val="0"/>
          <w:divBdr>
            <w:top w:val="none" w:sz="0" w:space="0" w:color="auto"/>
            <w:left w:val="none" w:sz="0" w:space="0" w:color="auto"/>
            <w:bottom w:val="none" w:sz="0" w:space="0" w:color="auto"/>
            <w:right w:val="none" w:sz="0" w:space="0" w:color="auto"/>
          </w:divBdr>
        </w:div>
        <w:div w:id="783421854">
          <w:marLeft w:val="0"/>
          <w:marRight w:val="0"/>
          <w:marTop w:val="0"/>
          <w:marBottom w:val="0"/>
          <w:divBdr>
            <w:top w:val="none" w:sz="0" w:space="0" w:color="auto"/>
            <w:left w:val="none" w:sz="0" w:space="0" w:color="auto"/>
            <w:bottom w:val="none" w:sz="0" w:space="0" w:color="auto"/>
            <w:right w:val="none" w:sz="0" w:space="0" w:color="auto"/>
          </w:divBdr>
        </w:div>
        <w:div w:id="1810244928">
          <w:marLeft w:val="0"/>
          <w:marRight w:val="0"/>
          <w:marTop w:val="0"/>
          <w:marBottom w:val="0"/>
          <w:divBdr>
            <w:top w:val="none" w:sz="0" w:space="0" w:color="auto"/>
            <w:left w:val="none" w:sz="0" w:space="0" w:color="auto"/>
            <w:bottom w:val="none" w:sz="0" w:space="0" w:color="auto"/>
            <w:right w:val="none" w:sz="0" w:space="0" w:color="auto"/>
          </w:divBdr>
        </w:div>
        <w:div w:id="735665991">
          <w:marLeft w:val="0"/>
          <w:marRight w:val="0"/>
          <w:marTop w:val="0"/>
          <w:marBottom w:val="0"/>
          <w:divBdr>
            <w:top w:val="none" w:sz="0" w:space="0" w:color="auto"/>
            <w:left w:val="none" w:sz="0" w:space="0" w:color="auto"/>
            <w:bottom w:val="none" w:sz="0" w:space="0" w:color="auto"/>
            <w:right w:val="none" w:sz="0" w:space="0" w:color="auto"/>
          </w:divBdr>
        </w:div>
        <w:div w:id="1218972912">
          <w:marLeft w:val="0"/>
          <w:marRight w:val="0"/>
          <w:marTop w:val="0"/>
          <w:marBottom w:val="0"/>
          <w:divBdr>
            <w:top w:val="none" w:sz="0" w:space="0" w:color="auto"/>
            <w:left w:val="none" w:sz="0" w:space="0" w:color="auto"/>
            <w:bottom w:val="none" w:sz="0" w:space="0" w:color="auto"/>
            <w:right w:val="none" w:sz="0" w:space="0" w:color="auto"/>
          </w:divBdr>
        </w:div>
        <w:div w:id="1481850501">
          <w:marLeft w:val="0"/>
          <w:marRight w:val="0"/>
          <w:marTop w:val="0"/>
          <w:marBottom w:val="0"/>
          <w:divBdr>
            <w:top w:val="none" w:sz="0" w:space="0" w:color="auto"/>
            <w:left w:val="none" w:sz="0" w:space="0" w:color="auto"/>
            <w:bottom w:val="none" w:sz="0" w:space="0" w:color="auto"/>
            <w:right w:val="none" w:sz="0" w:space="0" w:color="auto"/>
          </w:divBdr>
        </w:div>
        <w:div w:id="114908300">
          <w:marLeft w:val="0"/>
          <w:marRight w:val="0"/>
          <w:marTop w:val="0"/>
          <w:marBottom w:val="0"/>
          <w:divBdr>
            <w:top w:val="none" w:sz="0" w:space="0" w:color="auto"/>
            <w:left w:val="none" w:sz="0" w:space="0" w:color="auto"/>
            <w:bottom w:val="none" w:sz="0" w:space="0" w:color="auto"/>
            <w:right w:val="none" w:sz="0" w:space="0" w:color="auto"/>
          </w:divBdr>
        </w:div>
        <w:div w:id="95712759">
          <w:marLeft w:val="0"/>
          <w:marRight w:val="0"/>
          <w:marTop w:val="0"/>
          <w:marBottom w:val="0"/>
          <w:divBdr>
            <w:top w:val="none" w:sz="0" w:space="0" w:color="auto"/>
            <w:left w:val="none" w:sz="0" w:space="0" w:color="auto"/>
            <w:bottom w:val="none" w:sz="0" w:space="0" w:color="auto"/>
            <w:right w:val="none" w:sz="0" w:space="0" w:color="auto"/>
          </w:divBdr>
        </w:div>
        <w:div w:id="808595732">
          <w:marLeft w:val="0"/>
          <w:marRight w:val="0"/>
          <w:marTop w:val="0"/>
          <w:marBottom w:val="0"/>
          <w:divBdr>
            <w:top w:val="none" w:sz="0" w:space="0" w:color="auto"/>
            <w:left w:val="none" w:sz="0" w:space="0" w:color="auto"/>
            <w:bottom w:val="none" w:sz="0" w:space="0" w:color="auto"/>
            <w:right w:val="none" w:sz="0" w:space="0" w:color="auto"/>
          </w:divBdr>
        </w:div>
        <w:div w:id="1371228546">
          <w:marLeft w:val="0"/>
          <w:marRight w:val="0"/>
          <w:marTop w:val="0"/>
          <w:marBottom w:val="0"/>
          <w:divBdr>
            <w:top w:val="none" w:sz="0" w:space="0" w:color="auto"/>
            <w:left w:val="none" w:sz="0" w:space="0" w:color="auto"/>
            <w:bottom w:val="none" w:sz="0" w:space="0" w:color="auto"/>
            <w:right w:val="none" w:sz="0" w:space="0" w:color="auto"/>
          </w:divBdr>
        </w:div>
        <w:div w:id="560561962">
          <w:marLeft w:val="0"/>
          <w:marRight w:val="0"/>
          <w:marTop w:val="0"/>
          <w:marBottom w:val="0"/>
          <w:divBdr>
            <w:top w:val="none" w:sz="0" w:space="0" w:color="auto"/>
            <w:left w:val="none" w:sz="0" w:space="0" w:color="auto"/>
            <w:bottom w:val="none" w:sz="0" w:space="0" w:color="auto"/>
            <w:right w:val="none" w:sz="0" w:space="0" w:color="auto"/>
          </w:divBdr>
        </w:div>
        <w:div w:id="794525501">
          <w:marLeft w:val="0"/>
          <w:marRight w:val="0"/>
          <w:marTop w:val="0"/>
          <w:marBottom w:val="0"/>
          <w:divBdr>
            <w:top w:val="none" w:sz="0" w:space="0" w:color="auto"/>
            <w:left w:val="none" w:sz="0" w:space="0" w:color="auto"/>
            <w:bottom w:val="none" w:sz="0" w:space="0" w:color="auto"/>
            <w:right w:val="none" w:sz="0" w:space="0" w:color="auto"/>
          </w:divBdr>
        </w:div>
        <w:div w:id="1788037426">
          <w:marLeft w:val="0"/>
          <w:marRight w:val="0"/>
          <w:marTop w:val="0"/>
          <w:marBottom w:val="0"/>
          <w:divBdr>
            <w:top w:val="none" w:sz="0" w:space="0" w:color="auto"/>
            <w:left w:val="none" w:sz="0" w:space="0" w:color="auto"/>
            <w:bottom w:val="none" w:sz="0" w:space="0" w:color="auto"/>
            <w:right w:val="none" w:sz="0" w:space="0" w:color="auto"/>
          </w:divBdr>
        </w:div>
        <w:div w:id="654532530">
          <w:marLeft w:val="0"/>
          <w:marRight w:val="0"/>
          <w:marTop w:val="0"/>
          <w:marBottom w:val="0"/>
          <w:divBdr>
            <w:top w:val="none" w:sz="0" w:space="0" w:color="auto"/>
            <w:left w:val="none" w:sz="0" w:space="0" w:color="auto"/>
            <w:bottom w:val="none" w:sz="0" w:space="0" w:color="auto"/>
            <w:right w:val="none" w:sz="0" w:space="0" w:color="auto"/>
          </w:divBdr>
        </w:div>
        <w:div w:id="1293248266">
          <w:marLeft w:val="0"/>
          <w:marRight w:val="0"/>
          <w:marTop w:val="0"/>
          <w:marBottom w:val="0"/>
          <w:divBdr>
            <w:top w:val="none" w:sz="0" w:space="0" w:color="auto"/>
            <w:left w:val="none" w:sz="0" w:space="0" w:color="auto"/>
            <w:bottom w:val="none" w:sz="0" w:space="0" w:color="auto"/>
            <w:right w:val="none" w:sz="0" w:space="0" w:color="auto"/>
          </w:divBdr>
        </w:div>
        <w:div w:id="413206229">
          <w:marLeft w:val="0"/>
          <w:marRight w:val="0"/>
          <w:marTop w:val="0"/>
          <w:marBottom w:val="0"/>
          <w:divBdr>
            <w:top w:val="none" w:sz="0" w:space="0" w:color="auto"/>
            <w:left w:val="none" w:sz="0" w:space="0" w:color="auto"/>
            <w:bottom w:val="none" w:sz="0" w:space="0" w:color="auto"/>
            <w:right w:val="none" w:sz="0" w:space="0" w:color="auto"/>
          </w:divBdr>
        </w:div>
        <w:div w:id="424349580">
          <w:marLeft w:val="0"/>
          <w:marRight w:val="0"/>
          <w:marTop w:val="0"/>
          <w:marBottom w:val="0"/>
          <w:divBdr>
            <w:top w:val="none" w:sz="0" w:space="0" w:color="auto"/>
            <w:left w:val="none" w:sz="0" w:space="0" w:color="auto"/>
            <w:bottom w:val="none" w:sz="0" w:space="0" w:color="auto"/>
            <w:right w:val="none" w:sz="0" w:space="0" w:color="auto"/>
          </w:divBdr>
        </w:div>
        <w:div w:id="108552021">
          <w:marLeft w:val="0"/>
          <w:marRight w:val="0"/>
          <w:marTop w:val="0"/>
          <w:marBottom w:val="0"/>
          <w:divBdr>
            <w:top w:val="none" w:sz="0" w:space="0" w:color="auto"/>
            <w:left w:val="none" w:sz="0" w:space="0" w:color="auto"/>
            <w:bottom w:val="none" w:sz="0" w:space="0" w:color="auto"/>
            <w:right w:val="none" w:sz="0" w:space="0" w:color="auto"/>
          </w:divBdr>
        </w:div>
        <w:div w:id="1708410295">
          <w:marLeft w:val="0"/>
          <w:marRight w:val="0"/>
          <w:marTop w:val="0"/>
          <w:marBottom w:val="0"/>
          <w:divBdr>
            <w:top w:val="none" w:sz="0" w:space="0" w:color="auto"/>
            <w:left w:val="none" w:sz="0" w:space="0" w:color="auto"/>
            <w:bottom w:val="none" w:sz="0" w:space="0" w:color="auto"/>
            <w:right w:val="none" w:sz="0" w:space="0" w:color="auto"/>
          </w:divBdr>
        </w:div>
        <w:div w:id="149175135">
          <w:marLeft w:val="0"/>
          <w:marRight w:val="0"/>
          <w:marTop w:val="0"/>
          <w:marBottom w:val="0"/>
          <w:divBdr>
            <w:top w:val="none" w:sz="0" w:space="0" w:color="auto"/>
            <w:left w:val="none" w:sz="0" w:space="0" w:color="auto"/>
            <w:bottom w:val="none" w:sz="0" w:space="0" w:color="auto"/>
            <w:right w:val="none" w:sz="0" w:space="0" w:color="auto"/>
          </w:divBdr>
        </w:div>
        <w:div w:id="872420981">
          <w:marLeft w:val="0"/>
          <w:marRight w:val="0"/>
          <w:marTop w:val="0"/>
          <w:marBottom w:val="0"/>
          <w:divBdr>
            <w:top w:val="none" w:sz="0" w:space="0" w:color="auto"/>
            <w:left w:val="none" w:sz="0" w:space="0" w:color="auto"/>
            <w:bottom w:val="none" w:sz="0" w:space="0" w:color="auto"/>
            <w:right w:val="none" w:sz="0" w:space="0" w:color="auto"/>
          </w:divBdr>
        </w:div>
        <w:div w:id="475731835">
          <w:marLeft w:val="0"/>
          <w:marRight w:val="0"/>
          <w:marTop w:val="0"/>
          <w:marBottom w:val="0"/>
          <w:divBdr>
            <w:top w:val="none" w:sz="0" w:space="0" w:color="auto"/>
            <w:left w:val="none" w:sz="0" w:space="0" w:color="auto"/>
            <w:bottom w:val="none" w:sz="0" w:space="0" w:color="auto"/>
            <w:right w:val="none" w:sz="0" w:space="0" w:color="auto"/>
          </w:divBdr>
        </w:div>
        <w:div w:id="1687635687">
          <w:marLeft w:val="0"/>
          <w:marRight w:val="0"/>
          <w:marTop w:val="0"/>
          <w:marBottom w:val="0"/>
          <w:divBdr>
            <w:top w:val="none" w:sz="0" w:space="0" w:color="auto"/>
            <w:left w:val="none" w:sz="0" w:space="0" w:color="auto"/>
            <w:bottom w:val="none" w:sz="0" w:space="0" w:color="auto"/>
            <w:right w:val="none" w:sz="0" w:space="0" w:color="auto"/>
          </w:divBdr>
        </w:div>
      </w:divsChild>
    </w:div>
    <w:div w:id="690839866">
      <w:bodyDiv w:val="1"/>
      <w:marLeft w:val="0"/>
      <w:marRight w:val="0"/>
      <w:marTop w:val="0"/>
      <w:marBottom w:val="0"/>
      <w:divBdr>
        <w:top w:val="none" w:sz="0" w:space="0" w:color="auto"/>
        <w:left w:val="none" w:sz="0" w:space="0" w:color="auto"/>
        <w:bottom w:val="none" w:sz="0" w:space="0" w:color="auto"/>
        <w:right w:val="none" w:sz="0" w:space="0" w:color="auto"/>
      </w:divBdr>
    </w:div>
    <w:div w:id="1110663080">
      <w:bodyDiv w:val="1"/>
      <w:marLeft w:val="0"/>
      <w:marRight w:val="0"/>
      <w:marTop w:val="0"/>
      <w:marBottom w:val="0"/>
      <w:divBdr>
        <w:top w:val="none" w:sz="0" w:space="0" w:color="auto"/>
        <w:left w:val="none" w:sz="0" w:space="0" w:color="auto"/>
        <w:bottom w:val="none" w:sz="0" w:space="0" w:color="auto"/>
        <w:right w:val="none" w:sz="0" w:space="0" w:color="auto"/>
      </w:divBdr>
      <w:divsChild>
        <w:div w:id="1547373021">
          <w:marLeft w:val="0"/>
          <w:marRight w:val="0"/>
          <w:marTop w:val="0"/>
          <w:marBottom w:val="0"/>
          <w:divBdr>
            <w:top w:val="none" w:sz="0" w:space="0" w:color="auto"/>
            <w:left w:val="none" w:sz="0" w:space="0" w:color="auto"/>
            <w:bottom w:val="none" w:sz="0" w:space="0" w:color="auto"/>
            <w:right w:val="none" w:sz="0" w:space="0" w:color="auto"/>
          </w:divBdr>
        </w:div>
        <w:div w:id="1739160763">
          <w:marLeft w:val="0"/>
          <w:marRight w:val="0"/>
          <w:marTop w:val="0"/>
          <w:marBottom w:val="0"/>
          <w:divBdr>
            <w:top w:val="none" w:sz="0" w:space="0" w:color="auto"/>
            <w:left w:val="none" w:sz="0" w:space="0" w:color="auto"/>
            <w:bottom w:val="none" w:sz="0" w:space="0" w:color="auto"/>
            <w:right w:val="none" w:sz="0" w:space="0" w:color="auto"/>
          </w:divBdr>
        </w:div>
      </w:divsChild>
    </w:div>
    <w:div w:id="1128746467">
      <w:bodyDiv w:val="1"/>
      <w:marLeft w:val="0"/>
      <w:marRight w:val="0"/>
      <w:marTop w:val="0"/>
      <w:marBottom w:val="0"/>
      <w:divBdr>
        <w:top w:val="none" w:sz="0" w:space="0" w:color="auto"/>
        <w:left w:val="none" w:sz="0" w:space="0" w:color="auto"/>
        <w:bottom w:val="none" w:sz="0" w:space="0" w:color="auto"/>
        <w:right w:val="none" w:sz="0" w:space="0" w:color="auto"/>
      </w:divBdr>
      <w:divsChild>
        <w:div w:id="1386031852">
          <w:marLeft w:val="0"/>
          <w:marRight w:val="0"/>
          <w:marTop w:val="0"/>
          <w:marBottom w:val="0"/>
          <w:divBdr>
            <w:top w:val="none" w:sz="0" w:space="0" w:color="auto"/>
            <w:left w:val="none" w:sz="0" w:space="0" w:color="auto"/>
            <w:bottom w:val="none" w:sz="0" w:space="0" w:color="auto"/>
            <w:right w:val="none" w:sz="0" w:space="0" w:color="auto"/>
          </w:divBdr>
        </w:div>
        <w:div w:id="942032450">
          <w:marLeft w:val="0"/>
          <w:marRight w:val="0"/>
          <w:marTop w:val="0"/>
          <w:marBottom w:val="0"/>
          <w:divBdr>
            <w:top w:val="none" w:sz="0" w:space="0" w:color="auto"/>
            <w:left w:val="none" w:sz="0" w:space="0" w:color="auto"/>
            <w:bottom w:val="none" w:sz="0" w:space="0" w:color="auto"/>
            <w:right w:val="none" w:sz="0" w:space="0" w:color="auto"/>
          </w:divBdr>
        </w:div>
        <w:div w:id="2010520867">
          <w:marLeft w:val="0"/>
          <w:marRight w:val="0"/>
          <w:marTop w:val="0"/>
          <w:marBottom w:val="0"/>
          <w:divBdr>
            <w:top w:val="none" w:sz="0" w:space="0" w:color="auto"/>
            <w:left w:val="none" w:sz="0" w:space="0" w:color="auto"/>
            <w:bottom w:val="none" w:sz="0" w:space="0" w:color="auto"/>
            <w:right w:val="none" w:sz="0" w:space="0" w:color="auto"/>
          </w:divBdr>
        </w:div>
        <w:div w:id="1926456055">
          <w:marLeft w:val="0"/>
          <w:marRight w:val="0"/>
          <w:marTop w:val="0"/>
          <w:marBottom w:val="0"/>
          <w:divBdr>
            <w:top w:val="none" w:sz="0" w:space="0" w:color="auto"/>
            <w:left w:val="none" w:sz="0" w:space="0" w:color="auto"/>
            <w:bottom w:val="none" w:sz="0" w:space="0" w:color="auto"/>
            <w:right w:val="none" w:sz="0" w:space="0" w:color="auto"/>
          </w:divBdr>
        </w:div>
        <w:div w:id="1951012310">
          <w:marLeft w:val="0"/>
          <w:marRight w:val="0"/>
          <w:marTop w:val="0"/>
          <w:marBottom w:val="0"/>
          <w:divBdr>
            <w:top w:val="none" w:sz="0" w:space="0" w:color="auto"/>
            <w:left w:val="none" w:sz="0" w:space="0" w:color="auto"/>
            <w:bottom w:val="none" w:sz="0" w:space="0" w:color="auto"/>
            <w:right w:val="none" w:sz="0" w:space="0" w:color="auto"/>
          </w:divBdr>
        </w:div>
        <w:div w:id="1272785144">
          <w:marLeft w:val="0"/>
          <w:marRight w:val="0"/>
          <w:marTop w:val="0"/>
          <w:marBottom w:val="0"/>
          <w:divBdr>
            <w:top w:val="none" w:sz="0" w:space="0" w:color="auto"/>
            <w:left w:val="none" w:sz="0" w:space="0" w:color="auto"/>
            <w:bottom w:val="none" w:sz="0" w:space="0" w:color="auto"/>
            <w:right w:val="none" w:sz="0" w:space="0" w:color="auto"/>
          </w:divBdr>
        </w:div>
        <w:div w:id="1337003311">
          <w:marLeft w:val="0"/>
          <w:marRight w:val="0"/>
          <w:marTop w:val="0"/>
          <w:marBottom w:val="0"/>
          <w:divBdr>
            <w:top w:val="none" w:sz="0" w:space="0" w:color="auto"/>
            <w:left w:val="none" w:sz="0" w:space="0" w:color="auto"/>
            <w:bottom w:val="none" w:sz="0" w:space="0" w:color="auto"/>
            <w:right w:val="none" w:sz="0" w:space="0" w:color="auto"/>
          </w:divBdr>
        </w:div>
        <w:div w:id="742067116">
          <w:marLeft w:val="0"/>
          <w:marRight w:val="0"/>
          <w:marTop w:val="0"/>
          <w:marBottom w:val="0"/>
          <w:divBdr>
            <w:top w:val="none" w:sz="0" w:space="0" w:color="auto"/>
            <w:left w:val="none" w:sz="0" w:space="0" w:color="auto"/>
            <w:bottom w:val="none" w:sz="0" w:space="0" w:color="auto"/>
            <w:right w:val="none" w:sz="0" w:space="0" w:color="auto"/>
          </w:divBdr>
        </w:div>
        <w:div w:id="231277887">
          <w:marLeft w:val="0"/>
          <w:marRight w:val="0"/>
          <w:marTop w:val="0"/>
          <w:marBottom w:val="0"/>
          <w:divBdr>
            <w:top w:val="none" w:sz="0" w:space="0" w:color="auto"/>
            <w:left w:val="none" w:sz="0" w:space="0" w:color="auto"/>
            <w:bottom w:val="none" w:sz="0" w:space="0" w:color="auto"/>
            <w:right w:val="none" w:sz="0" w:space="0" w:color="auto"/>
          </w:divBdr>
        </w:div>
      </w:divsChild>
    </w:div>
    <w:div w:id="1137915356">
      <w:bodyDiv w:val="1"/>
      <w:marLeft w:val="0"/>
      <w:marRight w:val="0"/>
      <w:marTop w:val="0"/>
      <w:marBottom w:val="0"/>
      <w:divBdr>
        <w:top w:val="none" w:sz="0" w:space="0" w:color="auto"/>
        <w:left w:val="none" w:sz="0" w:space="0" w:color="auto"/>
        <w:bottom w:val="none" w:sz="0" w:space="0" w:color="auto"/>
        <w:right w:val="none" w:sz="0" w:space="0" w:color="auto"/>
      </w:divBdr>
      <w:divsChild>
        <w:div w:id="1565525165">
          <w:marLeft w:val="0"/>
          <w:marRight w:val="0"/>
          <w:marTop w:val="0"/>
          <w:marBottom w:val="0"/>
          <w:divBdr>
            <w:top w:val="none" w:sz="0" w:space="0" w:color="auto"/>
            <w:left w:val="none" w:sz="0" w:space="0" w:color="auto"/>
            <w:bottom w:val="none" w:sz="0" w:space="0" w:color="auto"/>
            <w:right w:val="none" w:sz="0" w:space="0" w:color="auto"/>
          </w:divBdr>
        </w:div>
        <w:div w:id="1696033684">
          <w:marLeft w:val="0"/>
          <w:marRight w:val="0"/>
          <w:marTop w:val="0"/>
          <w:marBottom w:val="0"/>
          <w:divBdr>
            <w:top w:val="none" w:sz="0" w:space="0" w:color="auto"/>
            <w:left w:val="none" w:sz="0" w:space="0" w:color="auto"/>
            <w:bottom w:val="none" w:sz="0" w:space="0" w:color="auto"/>
            <w:right w:val="none" w:sz="0" w:space="0" w:color="auto"/>
          </w:divBdr>
        </w:div>
        <w:div w:id="856037747">
          <w:marLeft w:val="0"/>
          <w:marRight w:val="0"/>
          <w:marTop w:val="0"/>
          <w:marBottom w:val="0"/>
          <w:divBdr>
            <w:top w:val="none" w:sz="0" w:space="0" w:color="auto"/>
            <w:left w:val="none" w:sz="0" w:space="0" w:color="auto"/>
            <w:bottom w:val="none" w:sz="0" w:space="0" w:color="auto"/>
            <w:right w:val="none" w:sz="0" w:space="0" w:color="auto"/>
          </w:divBdr>
        </w:div>
        <w:div w:id="1210535799">
          <w:marLeft w:val="0"/>
          <w:marRight w:val="0"/>
          <w:marTop w:val="0"/>
          <w:marBottom w:val="0"/>
          <w:divBdr>
            <w:top w:val="none" w:sz="0" w:space="0" w:color="auto"/>
            <w:left w:val="none" w:sz="0" w:space="0" w:color="auto"/>
            <w:bottom w:val="none" w:sz="0" w:space="0" w:color="auto"/>
            <w:right w:val="none" w:sz="0" w:space="0" w:color="auto"/>
          </w:divBdr>
          <w:divsChild>
            <w:div w:id="1895460146">
              <w:marLeft w:val="0"/>
              <w:marRight w:val="0"/>
              <w:marTop w:val="0"/>
              <w:marBottom w:val="0"/>
              <w:divBdr>
                <w:top w:val="none" w:sz="0" w:space="0" w:color="auto"/>
                <w:left w:val="none" w:sz="0" w:space="0" w:color="auto"/>
                <w:bottom w:val="none" w:sz="0" w:space="0" w:color="auto"/>
                <w:right w:val="none" w:sz="0" w:space="0" w:color="auto"/>
              </w:divBdr>
            </w:div>
          </w:divsChild>
        </w:div>
        <w:div w:id="1245843250">
          <w:marLeft w:val="0"/>
          <w:marRight w:val="0"/>
          <w:marTop w:val="0"/>
          <w:marBottom w:val="0"/>
          <w:divBdr>
            <w:top w:val="none" w:sz="0" w:space="0" w:color="auto"/>
            <w:left w:val="none" w:sz="0" w:space="0" w:color="auto"/>
            <w:bottom w:val="none" w:sz="0" w:space="0" w:color="auto"/>
            <w:right w:val="none" w:sz="0" w:space="0" w:color="auto"/>
          </w:divBdr>
          <w:divsChild>
            <w:div w:id="799686536">
              <w:marLeft w:val="0"/>
              <w:marRight w:val="0"/>
              <w:marTop w:val="0"/>
              <w:marBottom w:val="0"/>
              <w:divBdr>
                <w:top w:val="none" w:sz="0" w:space="0" w:color="auto"/>
                <w:left w:val="none" w:sz="0" w:space="0" w:color="auto"/>
                <w:bottom w:val="none" w:sz="0" w:space="0" w:color="auto"/>
                <w:right w:val="none" w:sz="0" w:space="0" w:color="auto"/>
              </w:divBdr>
            </w:div>
            <w:div w:id="1289625927">
              <w:marLeft w:val="0"/>
              <w:marRight w:val="0"/>
              <w:marTop w:val="0"/>
              <w:marBottom w:val="0"/>
              <w:divBdr>
                <w:top w:val="none" w:sz="0" w:space="0" w:color="auto"/>
                <w:left w:val="none" w:sz="0" w:space="0" w:color="auto"/>
                <w:bottom w:val="none" w:sz="0" w:space="0" w:color="auto"/>
                <w:right w:val="none" w:sz="0" w:space="0" w:color="auto"/>
              </w:divBdr>
            </w:div>
            <w:div w:id="1041899731">
              <w:marLeft w:val="0"/>
              <w:marRight w:val="0"/>
              <w:marTop w:val="0"/>
              <w:marBottom w:val="0"/>
              <w:divBdr>
                <w:top w:val="none" w:sz="0" w:space="0" w:color="auto"/>
                <w:left w:val="none" w:sz="0" w:space="0" w:color="auto"/>
                <w:bottom w:val="none" w:sz="0" w:space="0" w:color="auto"/>
                <w:right w:val="none" w:sz="0" w:space="0" w:color="auto"/>
              </w:divBdr>
            </w:div>
            <w:div w:id="1297757587">
              <w:marLeft w:val="0"/>
              <w:marRight w:val="0"/>
              <w:marTop w:val="0"/>
              <w:marBottom w:val="0"/>
              <w:divBdr>
                <w:top w:val="none" w:sz="0" w:space="0" w:color="auto"/>
                <w:left w:val="none" w:sz="0" w:space="0" w:color="auto"/>
                <w:bottom w:val="none" w:sz="0" w:space="0" w:color="auto"/>
                <w:right w:val="none" w:sz="0" w:space="0" w:color="auto"/>
              </w:divBdr>
            </w:div>
            <w:div w:id="1634869919">
              <w:marLeft w:val="0"/>
              <w:marRight w:val="0"/>
              <w:marTop w:val="0"/>
              <w:marBottom w:val="0"/>
              <w:divBdr>
                <w:top w:val="none" w:sz="0" w:space="0" w:color="auto"/>
                <w:left w:val="none" w:sz="0" w:space="0" w:color="auto"/>
                <w:bottom w:val="none" w:sz="0" w:space="0" w:color="auto"/>
                <w:right w:val="none" w:sz="0" w:space="0" w:color="auto"/>
              </w:divBdr>
            </w:div>
          </w:divsChild>
        </w:div>
        <w:div w:id="1687946063">
          <w:marLeft w:val="0"/>
          <w:marRight w:val="0"/>
          <w:marTop w:val="0"/>
          <w:marBottom w:val="0"/>
          <w:divBdr>
            <w:top w:val="none" w:sz="0" w:space="0" w:color="auto"/>
            <w:left w:val="none" w:sz="0" w:space="0" w:color="auto"/>
            <w:bottom w:val="none" w:sz="0" w:space="0" w:color="auto"/>
            <w:right w:val="none" w:sz="0" w:space="0" w:color="auto"/>
          </w:divBdr>
          <w:divsChild>
            <w:div w:id="1262953890">
              <w:marLeft w:val="0"/>
              <w:marRight w:val="0"/>
              <w:marTop w:val="0"/>
              <w:marBottom w:val="0"/>
              <w:divBdr>
                <w:top w:val="none" w:sz="0" w:space="0" w:color="auto"/>
                <w:left w:val="none" w:sz="0" w:space="0" w:color="auto"/>
                <w:bottom w:val="none" w:sz="0" w:space="0" w:color="auto"/>
                <w:right w:val="none" w:sz="0" w:space="0" w:color="auto"/>
              </w:divBdr>
            </w:div>
            <w:div w:id="1477407932">
              <w:marLeft w:val="0"/>
              <w:marRight w:val="0"/>
              <w:marTop w:val="0"/>
              <w:marBottom w:val="0"/>
              <w:divBdr>
                <w:top w:val="none" w:sz="0" w:space="0" w:color="auto"/>
                <w:left w:val="none" w:sz="0" w:space="0" w:color="auto"/>
                <w:bottom w:val="none" w:sz="0" w:space="0" w:color="auto"/>
                <w:right w:val="none" w:sz="0" w:space="0" w:color="auto"/>
              </w:divBdr>
            </w:div>
            <w:div w:id="222257243">
              <w:marLeft w:val="0"/>
              <w:marRight w:val="0"/>
              <w:marTop w:val="0"/>
              <w:marBottom w:val="0"/>
              <w:divBdr>
                <w:top w:val="none" w:sz="0" w:space="0" w:color="auto"/>
                <w:left w:val="none" w:sz="0" w:space="0" w:color="auto"/>
                <w:bottom w:val="none" w:sz="0" w:space="0" w:color="auto"/>
                <w:right w:val="none" w:sz="0" w:space="0" w:color="auto"/>
              </w:divBdr>
            </w:div>
            <w:div w:id="548226084">
              <w:marLeft w:val="0"/>
              <w:marRight w:val="0"/>
              <w:marTop w:val="0"/>
              <w:marBottom w:val="0"/>
              <w:divBdr>
                <w:top w:val="none" w:sz="0" w:space="0" w:color="auto"/>
                <w:left w:val="none" w:sz="0" w:space="0" w:color="auto"/>
                <w:bottom w:val="none" w:sz="0" w:space="0" w:color="auto"/>
                <w:right w:val="none" w:sz="0" w:space="0" w:color="auto"/>
              </w:divBdr>
            </w:div>
            <w:div w:id="867059206">
              <w:marLeft w:val="0"/>
              <w:marRight w:val="0"/>
              <w:marTop w:val="0"/>
              <w:marBottom w:val="0"/>
              <w:divBdr>
                <w:top w:val="none" w:sz="0" w:space="0" w:color="auto"/>
                <w:left w:val="none" w:sz="0" w:space="0" w:color="auto"/>
                <w:bottom w:val="none" w:sz="0" w:space="0" w:color="auto"/>
                <w:right w:val="none" w:sz="0" w:space="0" w:color="auto"/>
              </w:divBdr>
            </w:div>
          </w:divsChild>
        </w:div>
        <w:div w:id="270863383">
          <w:marLeft w:val="0"/>
          <w:marRight w:val="0"/>
          <w:marTop w:val="0"/>
          <w:marBottom w:val="0"/>
          <w:divBdr>
            <w:top w:val="none" w:sz="0" w:space="0" w:color="auto"/>
            <w:left w:val="none" w:sz="0" w:space="0" w:color="auto"/>
            <w:bottom w:val="none" w:sz="0" w:space="0" w:color="auto"/>
            <w:right w:val="none" w:sz="0" w:space="0" w:color="auto"/>
          </w:divBdr>
          <w:divsChild>
            <w:div w:id="1906989003">
              <w:marLeft w:val="0"/>
              <w:marRight w:val="0"/>
              <w:marTop w:val="0"/>
              <w:marBottom w:val="0"/>
              <w:divBdr>
                <w:top w:val="none" w:sz="0" w:space="0" w:color="auto"/>
                <w:left w:val="none" w:sz="0" w:space="0" w:color="auto"/>
                <w:bottom w:val="none" w:sz="0" w:space="0" w:color="auto"/>
                <w:right w:val="none" w:sz="0" w:space="0" w:color="auto"/>
              </w:divBdr>
            </w:div>
            <w:div w:id="368384167">
              <w:marLeft w:val="0"/>
              <w:marRight w:val="0"/>
              <w:marTop w:val="0"/>
              <w:marBottom w:val="0"/>
              <w:divBdr>
                <w:top w:val="none" w:sz="0" w:space="0" w:color="auto"/>
                <w:left w:val="none" w:sz="0" w:space="0" w:color="auto"/>
                <w:bottom w:val="none" w:sz="0" w:space="0" w:color="auto"/>
                <w:right w:val="none" w:sz="0" w:space="0" w:color="auto"/>
              </w:divBdr>
            </w:div>
            <w:div w:id="1288394530">
              <w:marLeft w:val="0"/>
              <w:marRight w:val="0"/>
              <w:marTop w:val="0"/>
              <w:marBottom w:val="0"/>
              <w:divBdr>
                <w:top w:val="none" w:sz="0" w:space="0" w:color="auto"/>
                <w:left w:val="none" w:sz="0" w:space="0" w:color="auto"/>
                <w:bottom w:val="none" w:sz="0" w:space="0" w:color="auto"/>
                <w:right w:val="none" w:sz="0" w:space="0" w:color="auto"/>
              </w:divBdr>
            </w:div>
            <w:div w:id="1686442353">
              <w:marLeft w:val="0"/>
              <w:marRight w:val="0"/>
              <w:marTop w:val="0"/>
              <w:marBottom w:val="0"/>
              <w:divBdr>
                <w:top w:val="none" w:sz="0" w:space="0" w:color="auto"/>
                <w:left w:val="none" w:sz="0" w:space="0" w:color="auto"/>
                <w:bottom w:val="none" w:sz="0" w:space="0" w:color="auto"/>
                <w:right w:val="none" w:sz="0" w:space="0" w:color="auto"/>
              </w:divBdr>
            </w:div>
            <w:div w:id="744111746">
              <w:marLeft w:val="0"/>
              <w:marRight w:val="0"/>
              <w:marTop w:val="0"/>
              <w:marBottom w:val="0"/>
              <w:divBdr>
                <w:top w:val="none" w:sz="0" w:space="0" w:color="auto"/>
                <w:left w:val="none" w:sz="0" w:space="0" w:color="auto"/>
                <w:bottom w:val="none" w:sz="0" w:space="0" w:color="auto"/>
                <w:right w:val="none" w:sz="0" w:space="0" w:color="auto"/>
              </w:divBdr>
            </w:div>
          </w:divsChild>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sChild>
            <w:div w:id="477576972">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sChild>
            <w:div w:id="1381438918">
              <w:marLeft w:val="0"/>
              <w:marRight w:val="0"/>
              <w:marTop w:val="0"/>
              <w:marBottom w:val="0"/>
              <w:divBdr>
                <w:top w:val="none" w:sz="0" w:space="0" w:color="auto"/>
                <w:left w:val="none" w:sz="0" w:space="0" w:color="auto"/>
                <w:bottom w:val="none" w:sz="0" w:space="0" w:color="auto"/>
                <w:right w:val="none" w:sz="0" w:space="0" w:color="auto"/>
              </w:divBdr>
            </w:div>
            <w:div w:id="1793011217">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
          </w:divsChild>
        </w:div>
        <w:div w:id="177669062">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
          </w:divsChild>
        </w:div>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0"/>
              <w:divBdr>
                <w:top w:val="none" w:sz="0" w:space="0" w:color="auto"/>
                <w:left w:val="none" w:sz="0" w:space="0" w:color="auto"/>
                <w:bottom w:val="none" w:sz="0" w:space="0" w:color="auto"/>
                <w:right w:val="none" w:sz="0" w:space="0" w:color="auto"/>
              </w:divBdr>
            </w:div>
          </w:divsChild>
        </w:div>
        <w:div w:id="774330614">
          <w:marLeft w:val="0"/>
          <w:marRight w:val="0"/>
          <w:marTop w:val="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
          </w:divsChild>
        </w:div>
        <w:div w:id="1699424763">
          <w:marLeft w:val="0"/>
          <w:marRight w:val="0"/>
          <w:marTop w:val="0"/>
          <w:marBottom w:val="0"/>
          <w:divBdr>
            <w:top w:val="none" w:sz="0" w:space="0" w:color="auto"/>
            <w:left w:val="none" w:sz="0" w:space="0" w:color="auto"/>
            <w:bottom w:val="none" w:sz="0" w:space="0" w:color="auto"/>
            <w:right w:val="none" w:sz="0" w:space="0" w:color="auto"/>
          </w:divBdr>
          <w:divsChild>
            <w:div w:id="475726514">
              <w:marLeft w:val="0"/>
              <w:marRight w:val="0"/>
              <w:marTop w:val="0"/>
              <w:marBottom w:val="0"/>
              <w:divBdr>
                <w:top w:val="none" w:sz="0" w:space="0" w:color="auto"/>
                <w:left w:val="none" w:sz="0" w:space="0" w:color="auto"/>
                <w:bottom w:val="none" w:sz="0" w:space="0" w:color="auto"/>
                <w:right w:val="none" w:sz="0" w:space="0" w:color="auto"/>
              </w:divBdr>
            </w:div>
          </w:divsChild>
        </w:div>
        <w:div w:id="480386878">
          <w:marLeft w:val="0"/>
          <w:marRight w:val="0"/>
          <w:marTop w:val="0"/>
          <w:marBottom w:val="0"/>
          <w:divBdr>
            <w:top w:val="none" w:sz="0" w:space="0" w:color="auto"/>
            <w:left w:val="none" w:sz="0" w:space="0" w:color="auto"/>
            <w:bottom w:val="none" w:sz="0" w:space="0" w:color="auto"/>
            <w:right w:val="none" w:sz="0" w:space="0" w:color="auto"/>
          </w:divBdr>
        </w:div>
        <w:div w:id="366029636">
          <w:marLeft w:val="0"/>
          <w:marRight w:val="0"/>
          <w:marTop w:val="0"/>
          <w:marBottom w:val="0"/>
          <w:divBdr>
            <w:top w:val="none" w:sz="0" w:space="0" w:color="auto"/>
            <w:left w:val="none" w:sz="0" w:space="0" w:color="auto"/>
            <w:bottom w:val="none" w:sz="0" w:space="0" w:color="auto"/>
            <w:right w:val="none" w:sz="0" w:space="0" w:color="auto"/>
          </w:divBdr>
        </w:div>
        <w:div w:id="1887257478">
          <w:marLeft w:val="0"/>
          <w:marRight w:val="0"/>
          <w:marTop w:val="0"/>
          <w:marBottom w:val="0"/>
          <w:divBdr>
            <w:top w:val="none" w:sz="0" w:space="0" w:color="auto"/>
            <w:left w:val="none" w:sz="0" w:space="0" w:color="auto"/>
            <w:bottom w:val="none" w:sz="0" w:space="0" w:color="auto"/>
            <w:right w:val="none" w:sz="0" w:space="0" w:color="auto"/>
          </w:divBdr>
        </w:div>
        <w:div w:id="421489030">
          <w:marLeft w:val="0"/>
          <w:marRight w:val="0"/>
          <w:marTop w:val="0"/>
          <w:marBottom w:val="0"/>
          <w:divBdr>
            <w:top w:val="none" w:sz="0" w:space="0" w:color="auto"/>
            <w:left w:val="none" w:sz="0" w:space="0" w:color="auto"/>
            <w:bottom w:val="none" w:sz="0" w:space="0" w:color="auto"/>
            <w:right w:val="none" w:sz="0" w:space="0" w:color="auto"/>
          </w:divBdr>
        </w:div>
        <w:div w:id="1883251586">
          <w:marLeft w:val="0"/>
          <w:marRight w:val="0"/>
          <w:marTop w:val="0"/>
          <w:marBottom w:val="0"/>
          <w:divBdr>
            <w:top w:val="none" w:sz="0" w:space="0" w:color="auto"/>
            <w:left w:val="none" w:sz="0" w:space="0" w:color="auto"/>
            <w:bottom w:val="none" w:sz="0" w:space="0" w:color="auto"/>
            <w:right w:val="none" w:sz="0" w:space="0" w:color="auto"/>
          </w:divBdr>
        </w:div>
        <w:div w:id="1162700839">
          <w:marLeft w:val="0"/>
          <w:marRight w:val="0"/>
          <w:marTop w:val="0"/>
          <w:marBottom w:val="0"/>
          <w:divBdr>
            <w:top w:val="none" w:sz="0" w:space="0" w:color="auto"/>
            <w:left w:val="none" w:sz="0" w:space="0" w:color="auto"/>
            <w:bottom w:val="none" w:sz="0" w:space="0" w:color="auto"/>
            <w:right w:val="none" w:sz="0" w:space="0" w:color="auto"/>
          </w:divBdr>
        </w:div>
        <w:div w:id="1212233835">
          <w:marLeft w:val="0"/>
          <w:marRight w:val="0"/>
          <w:marTop w:val="0"/>
          <w:marBottom w:val="0"/>
          <w:divBdr>
            <w:top w:val="none" w:sz="0" w:space="0" w:color="auto"/>
            <w:left w:val="none" w:sz="0" w:space="0" w:color="auto"/>
            <w:bottom w:val="none" w:sz="0" w:space="0" w:color="auto"/>
            <w:right w:val="none" w:sz="0" w:space="0" w:color="auto"/>
          </w:divBdr>
        </w:div>
        <w:div w:id="1891116357">
          <w:marLeft w:val="0"/>
          <w:marRight w:val="0"/>
          <w:marTop w:val="0"/>
          <w:marBottom w:val="0"/>
          <w:divBdr>
            <w:top w:val="none" w:sz="0" w:space="0" w:color="auto"/>
            <w:left w:val="none" w:sz="0" w:space="0" w:color="auto"/>
            <w:bottom w:val="none" w:sz="0" w:space="0" w:color="auto"/>
            <w:right w:val="none" w:sz="0" w:space="0" w:color="auto"/>
          </w:divBdr>
        </w:div>
        <w:div w:id="1377244537">
          <w:marLeft w:val="0"/>
          <w:marRight w:val="0"/>
          <w:marTop w:val="0"/>
          <w:marBottom w:val="0"/>
          <w:divBdr>
            <w:top w:val="none" w:sz="0" w:space="0" w:color="auto"/>
            <w:left w:val="none" w:sz="0" w:space="0" w:color="auto"/>
            <w:bottom w:val="none" w:sz="0" w:space="0" w:color="auto"/>
            <w:right w:val="none" w:sz="0" w:space="0" w:color="auto"/>
          </w:divBdr>
        </w:div>
        <w:div w:id="1534658053">
          <w:marLeft w:val="0"/>
          <w:marRight w:val="0"/>
          <w:marTop w:val="0"/>
          <w:marBottom w:val="0"/>
          <w:divBdr>
            <w:top w:val="none" w:sz="0" w:space="0" w:color="auto"/>
            <w:left w:val="none" w:sz="0" w:space="0" w:color="auto"/>
            <w:bottom w:val="none" w:sz="0" w:space="0" w:color="auto"/>
            <w:right w:val="none" w:sz="0" w:space="0" w:color="auto"/>
          </w:divBdr>
        </w:div>
        <w:div w:id="1925382169">
          <w:marLeft w:val="0"/>
          <w:marRight w:val="0"/>
          <w:marTop w:val="0"/>
          <w:marBottom w:val="0"/>
          <w:divBdr>
            <w:top w:val="none" w:sz="0" w:space="0" w:color="auto"/>
            <w:left w:val="none" w:sz="0" w:space="0" w:color="auto"/>
            <w:bottom w:val="none" w:sz="0" w:space="0" w:color="auto"/>
            <w:right w:val="none" w:sz="0" w:space="0" w:color="auto"/>
          </w:divBdr>
        </w:div>
        <w:div w:id="895434454">
          <w:marLeft w:val="0"/>
          <w:marRight w:val="0"/>
          <w:marTop w:val="0"/>
          <w:marBottom w:val="0"/>
          <w:divBdr>
            <w:top w:val="none" w:sz="0" w:space="0" w:color="auto"/>
            <w:left w:val="none" w:sz="0" w:space="0" w:color="auto"/>
            <w:bottom w:val="none" w:sz="0" w:space="0" w:color="auto"/>
            <w:right w:val="none" w:sz="0" w:space="0" w:color="auto"/>
          </w:divBdr>
        </w:div>
        <w:div w:id="680205311">
          <w:marLeft w:val="0"/>
          <w:marRight w:val="0"/>
          <w:marTop w:val="0"/>
          <w:marBottom w:val="0"/>
          <w:divBdr>
            <w:top w:val="none" w:sz="0" w:space="0" w:color="auto"/>
            <w:left w:val="none" w:sz="0" w:space="0" w:color="auto"/>
            <w:bottom w:val="none" w:sz="0" w:space="0" w:color="auto"/>
            <w:right w:val="none" w:sz="0" w:space="0" w:color="auto"/>
          </w:divBdr>
        </w:div>
        <w:div w:id="216818375">
          <w:marLeft w:val="0"/>
          <w:marRight w:val="0"/>
          <w:marTop w:val="0"/>
          <w:marBottom w:val="0"/>
          <w:divBdr>
            <w:top w:val="none" w:sz="0" w:space="0" w:color="auto"/>
            <w:left w:val="none" w:sz="0" w:space="0" w:color="auto"/>
            <w:bottom w:val="none" w:sz="0" w:space="0" w:color="auto"/>
            <w:right w:val="none" w:sz="0" w:space="0" w:color="auto"/>
          </w:divBdr>
        </w:div>
        <w:div w:id="618489359">
          <w:marLeft w:val="0"/>
          <w:marRight w:val="0"/>
          <w:marTop w:val="0"/>
          <w:marBottom w:val="0"/>
          <w:divBdr>
            <w:top w:val="none" w:sz="0" w:space="0" w:color="auto"/>
            <w:left w:val="none" w:sz="0" w:space="0" w:color="auto"/>
            <w:bottom w:val="none" w:sz="0" w:space="0" w:color="auto"/>
            <w:right w:val="none" w:sz="0" w:space="0" w:color="auto"/>
          </w:divBdr>
        </w:div>
        <w:div w:id="1852255361">
          <w:marLeft w:val="0"/>
          <w:marRight w:val="0"/>
          <w:marTop w:val="0"/>
          <w:marBottom w:val="0"/>
          <w:divBdr>
            <w:top w:val="none" w:sz="0" w:space="0" w:color="auto"/>
            <w:left w:val="none" w:sz="0" w:space="0" w:color="auto"/>
            <w:bottom w:val="none" w:sz="0" w:space="0" w:color="auto"/>
            <w:right w:val="none" w:sz="0" w:space="0" w:color="auto"/>
          </w:divBdr>
        </w:div>
        <w:div w:id="1426146283">
          <w:marLeft w:val="0"/>
          <w:marRight w:val="0"/>
          <w:marTop w:val="0"/>
          <w:marBottom w:val="0"/>
          <w:divBdr>
            <w:top w:val="none" w:sz="0" w:space="0" w:color="auto"/>
            <w:left w:val="none" w:sz="0" w:space="0" w:color="auto"/>
            <w:bottom w:val="none" w:sz="0" w:space="0" w:color="auto"/>
            <w:right w:val="none" w:sz="0" w:space="0" w:color="auto"/>
          </w:divBdr>
        </w:div>
        <w:div w:id="416945687">
          <w:marLeft w:val="0"/>
          <w:marRight w:val="0"/>
          <w:marTop w:val="0"/>
          <w:marBottom w:val="0"/>
          <w:divBdr>
            <w:top w:val="none" w:sz="0" w:space="0" w:color="auto"/>
            <w:left w:val="none" w:sz="0" w:space="0" w:color="auto"/>
            <w:bottom w:val="none" w:sz="0" w:space="0" w:color="auto"/>
            <w:right w:val="none" w:sz="0" w:space="0" w:color="auto"/>
          </w:divBdr>
        </w:div>
        <w:div w:id="1992781676">
          <w:marLeft w:val="0"/>
          <w:marRight w:val="0"/>
          <w:marTop w:val="0"/>
          <w:marBottom w:val="0"/>
          <w:divBdr>
            <w:top w:val="none" w:sz="0" w:space="0" w:color="auto"/>
            <w:left w:val="none" w:sz="0" w:space="0" w:color="auto"/>
            <w:bottom w:val="none" w:sz="0" w:space="0" w:color="auto"/>
            <w:right w:val="none" w:sz="0" w:space="0" w:color="auto"/>
          </w:divBdr>
        </w:div>
        <w:div w:id="472604384">
          <w:marLeft w:val="0"/>
          <w:marRight w:val="0"/>
          <w:marTop w:val="0"/>
          <w:marBottom w:val="0"/>
          <w:divBdr>
            <w:top w:val="none" w:sz="0" w:space="0" w:color="auto"/>
            <w:left w:val="none" w:sz="0" w:space="0" w:color="auto"/>
            <w:bottom w:val="none" w:sz="0" w:space="0" w:color="auto"/>
            <w:right w:val="none" w:sz="0" w:space="0" w:color="auto"/>
          </w:divBdr>
        </w:div>
        <w:div w:id="1401519305">
          <w:marLeft w:val="0"/>
          <w:marRight w:val="0"/>
          <w:marTop w:val="0"/>
          <w:marBottom w:val="0"/>
          <w:divBdr>
            <w:top w:val="none" w:sz="0" w:space="0" w:color="auto"/>
            <w:left w:val="none" w:sz="0" w:space="0" w:color="auto"/>
            <w:bottom w:val="none" w:sz="0" w:space="0" w:color="auto"/>
            <w:right w:val="none" w:sz="0" w:space="0" w:color="auto"/>
          </w:divBdr>
        </w:div>
        <w:div w:id="1666082876">
          <w:marLeft w:val="0"/>
          <w:marRight w:val="0"/>
          <w:marTop w:val="0"/>
          <w:marBottom w:val="0"/>
          <w:divBdr>
            <w:top w:val="none" w:sz="0" w:space="0" w:color="auto"/>
            <w:left w:val="none" w:sz="0" w:space="0" w:color="auto"/>
            <w:bottom w:val="none" w:sz="0" w:space="0" w:color="auto"/>
            <w:right w:val="none" w:sz="0" w:space="0" w:color="auto"/>
          </w:divBdr>
        </w:div>
        <w:div w:id="1583680562">
          <w:marLeft w:val="0"/>
          <w:marRight w:val="0"/>
          <w:marTop w:val="0"/>
          <w:marBottom w:val="0"/>
          <w:divBdr>
            <w:top w:val="none" w:sz="0" w:space="0" w:color="auto"/>
            <w:left w:val="none" w:sz="0" w:space="0" w:color="auto"/>
            <w:bottom w:val="none" w:sz="0" w:space="0" w:color="auto"/>
            <w:right w:val="none" w:sz="0" w:space="0" w:color="auto"/>
          </w:divBdr>
        </w:div>
        <w:div w:id="1865366363">
          <w:marLeft w:val="0"/>
          <w:marRight w:val="0"/>
          <w:marTop w:val="0"/>
          <w:marBottom w:val="0"/>
          <w:divBdr>
            <w:top w:val="none" w:sz="0" w:space="0" w:color="auto"/>
            <w:left w:val="none" w:sz="0" w:space="0" w:color="auto"/>
            <w:bottom w:val="none" w:sz="0" w:space="0" w:color="auto"/>
            <w:right w:val="none" w:sz="0" w:space="0" w:color="auto"/>
          </w:divBdr>
        </w:div>
        <w:div w:id="1043091419">
          <w:marLeft w:val="0"/>
          <w:marRight w:val="0"/>
          <w:marTop w:val="0"/>
          <w:marBottom w:val="0"/>
          <w:divBdr>
            <w:top w:val="none" w:sz="0" w:space="0" w:color="auto"/>
            <w:left w:val="none" w:sz="0" w:space="0" w:color="auto"/>
            <w:bottom w:val="none" w:sz="0" w:space="0" w:color="auto"/>
            <w:right w:val="none" w:sz="0" w:space="0" w:color="auto"/>
          </w:divBdr>
        </w:div>
        <w:div w:id="490829793">
          <w:marLeft w:val="0"/>
          <w:marRight w:val="0"/>
          <w:marTop w:val="0"/>
          <w:marBottom w:val="0"/>
          <w:divBdr>
            <w:top w:val="none" w:sz="0" w:space="0" w:color="auto"/>
            <w:left w:val="none" w:sz="0" w:space="0" w:color="auto"/>
            <w:bottom w:val="none" w:sz="0" w:space="0" w:color="auto"/>
            <w:right w:val="none" w:sz="0" w:space="0" w:color="auto"/>
          </w:divBdr>
        </w:div>
        <w:div w:id="642272297">
          <w:marLeft w:val="0"/>
          <w:marRight w:val="0"/>
          <w:marTop w:val="0"/>
          <w:marBottom w:val="0"/>
          <w:divBdr>
            <w:top w:val="none" w:sz="0" w:space="0" w:color="auto"/>
            <w:left w:val="none" w:sz="0" w:space="0" w:color="auto"/>
            <w:bottom w:val="none" w:sz="0" w:space="0" w:color="auto"/>
            <w:right w:val="none" w:sz="0" w:space="0" w:color="auto"/>
          </w:divBdr>
        </w:div>
        <w:div w:id="1864172459">
          <w:marLeft w:val="0"/>
          <w:marRight w:val="0"/>
          <w:marTop w:val="0"/>
          <w:marBottom w:val="0"/>
          <w:divBdr>
            <w:top w:val="none" w:sz="0" w:space="0" w:color="auto"/>
            <w:left w:val="none" w:sz="0" w:space="0" w:color="auto"/>
            <w:bottom w:val="none" w:sz="0" w:space="0" w:color="auto"/>
            <w:right w:val="none" w:sz="0" w:space="0" w:color="auto"/>
          </w:divBdr>
        </w:div>
        <w:div w:id="1076592112">
          <w:marLeft w:val="0"/>
          <w:marRight w:val="0"/>
          <w:marTop w:val="0"/>
          <w:marBottom w:val="0"/>
          <w:divBdr>
            <w:top w:val="none" w:sz="0" w:space="0" w:color="auto"/>
            <w:left w:val="none" w:sz="0" w:space="0" w:color="auto"/>
            <w:bottom w:val="none" w:sz="0" w:space="0" w:color="auto"/>
            <w:right w:val="none" w:sz="0" w:space="0" w:color="auto"/>
          </w:divBdr>
        </w:div>
        <w:div w:id="86655583">
          <w:marLeft w:val="0"/>
          <w:marRight w:val="0"/>
          <w:marTop w:val="0"/>
          <w:marBottom w:val="0"/>
          <w:divBdr>
            <w:top w:val="none" w:sz="0" w:space="0" w:color="auto"/>
            <w:left w:val="none" w:sz="0" w:space="0" w:color="auto"/>
            <w:bottom w:val="none" w:sz="0" w:space="0" w:color="auto"/>
            <w:right w:val="none" w:sz="0" w:space="0" w:color="auto"/>
          </w:divBdr>
        </w:div>
        <w:div w:id="1279140236">
          <w:marLeft w:val="0"/>
          <w:marRight w:val="0"/>
          <w:marTop w:val="0"/>
          <w:marBottom w:val="0"/>
          <w:divBdr>
            <w:top w:val="none" w:sz="0" w:space="0" w:color="auto"/>
            <w:left w:val="none" w:sz="0" w:space="0" w:color="auto"/>
            <w:bottom w:val="none" w:sz="0" w:space="0" w:color="auto"/>
            <w:right w:val="none" w:sz="0" w:space="0" w:color="auto"/>
          </w:divBdr>
        </w:div>
        <w:div w:id="63070765">
          <w:marLeft w:val="0"/>
          <w:marRight w:val="0"/>
          <w:marTop w:val="0"/>
          <w:marBottom w:val="0"/>
          <w:divBdr>
            <w:top w:val="none" w:sz="0" w:space="0" w:color="auto"/>
            <w:left w:val="none" w:sz="0" w:space="0" w:color="auto"/>
            <w:bottom w:val="none" w:sz="0" w:space="0" w:color="auto"/>
            <w:right w:val="none" w:sz="0" w:space="0" w:color="auto"/>
          </w:divBdr>
        </w:div>
        <w:div w:id="1800758236">
          <w:marLeft w:val="0"/>
          <w:marRight w:val="0"/>
          <w:marTop w:val="0"/>
          <w:marBottom w:val="0"/>
          <w:divBdr>
            <w:top w:val="none" w:sz="0" w:space="0" w:color="auto"/>
            <w:left w:val="none" w:sz="0" w:space="0" w:color="auto"/>
            <w:bottom w:val="none" w:sz="0" w:space="0" w:color="auto"/>
            <w:right w:val="none" w:sz="0" w:space="0" w:color="auto"/>
          </w:divBdr>
        </w:div>
        <w:div w:id="100881616">
          <w:marLeft w:val="0"/>
          <w:marRight w:val="0"/>
          <w:marTop w:val="0"/>
          <w:marBottom w:val="0"/>
          <w:divBdr>
            <w:top w:val="none" w:sz="0" w:space="0" w:color="auto"/>
            <w:left w:val="none" w:sz="0" w:space="0" w:color="auto"/>
            <w:bottom w:val="none" w:sz="0" w:space="0" w:color="auto"/>
            <w:right w:val="none" w:sz="0" w:space="0" w:color="auto"/>
          </w:divBdr>
        </w:div>
        <w:div w:id="1516992531">
          <w:marLeft w:val="0"/>
          <w:marRight w:val="0"/>
          <w:marTop w:val="0"/>
          <w:marBottom w:val="0"/>
          <w:divBdr>
            <w:top w:val="none" w:sz="0" w:space="0" w:color="auto"/>
            <w:left w:val="none" w:sz="0" w:space="0" w:color="auto"/>
            <w:bottom w:val="none" w:sz="0" w:space="0" w:color="auto"/>
            <w:right w:val="none" w:sz="0" w:space="0" w:color="auto"/>
          </w:divBdr>
        </w:div>
        <w:div w:id="2033262160">
          <w:marLeft w:val="0"/>
          <w:marRight w:val="0"/>
          <w:marTop w:val="0"/>
          <w:marBottom w:val="0"/>
          <w:divBdr>
            <w:top w:val="none" w:sz="0" w:space="0" w:color="auto"/>
            <w:left w:val="none" w:sz="0" w:space="0" w:color="auto"/>
            <w:bottom w:val="none" w:sz="0" w:space="0" w:color="auto"/>
            <w:right w:val="none" w:sz="0" w:space="0" w:color="auto"/>
          </w:divBdr>
          <w:divsChild>
            <w:div w:id="524906476">
              <w:marLeft w:val="0"/>
              <w:marRight w:val="0"/>
              <w:marTop w:val="0"/>
              <w:marBottom w:val="0"/>
              <w:divBdr>
                <w:top w:val="none" w:sz="0" w:space="0" w:color="auto"/>
                <w:left w:val="none" w:sz="0" w:space="0" w:color="auto"/>
                <w:bottom w:val="none" w:sz="0" w:space="0" w:color="auto"/>
                <w:right w:val="none" w:sz="0" w:space="0" w:color="auto"/>
              </w:divBdr>
            </w:div>
            <w:div w:id="1666783363">
              <w:marLeft w:val="0"/>
              <w:marRight w:val="0"/>
              <w:marTop w:val="0"/>
              <w:marBottom w:val="0"/>
              <w:divBdr>
                <w:top w:val="none" w:sz="0" w:space="0" w:color="auto"/>
                <w:left w:val="none" w:sz="0" w:space="0" w:color="auto"/>
                <w:bottom w:val="none" w:sz="0" w:space="0" w:color="auto"/>
                <w:right w:val="none" w:sz="0" w:space="0" w:color="auto"/>
              </w:divBdr>
            </w:div>
          </w:divsChild>
        </w:div>
        <w:div w:id="2117749980">
          <w:marLeft w:val="0"/>
          <w:marRight w:val="0"/>
          <w:marTop w:val="0"/>
          <w:marBottom w:val="0"/>
          <w:divBdr>
            <w:top w:val="none" w:sz="0" w:space="0" w:color="auto"/>
            <w:left w:val="none" w:sz="0" w:space="0" w:color="auto"/>
            <w:bottom w:val="none" w:sz="0" w:space="0" w:color="auto"/>
            <w:right w:val="none" w:sz="0" w:space="0" w:color="auto"/>
          </w:divBdr>
        </w:div>
        <w:div w:id="895051890">
          <w:marLeft w:val="0"/>
          <w:marRight w:val="0"/>
          <w:marTop w:val="0"/>
          <w:marBottom w:val="0"/>
          <w:divBdr>
            <w:top w:val="none" w:sz="0" w:space="0" w:color="auto"/>
            <w:left w:val="none" w:sz="0" w:space="0" w:color="auto"/>
            <w:bottom w:val="none" w:sz="0" w:space="0" w:color="auto"/>
            <w:right w:val="none" w:sz="0" w:space="0" w:color="auto"/>
          </w:divBdr>
        </w:div>
        <w:div w:id="102774069">
          <w:marLeft w:val="0"/>
          <w:marRight w:val="0"/>
          <w:marTop w:val="0"/>
          <w:marBottom w:val="0"/>
          <w:divBdr>
            <w:top w:val="none" w:sz="0" w:space="0" w:color="auto"/>
            <w:left w:val="none" w:sz="0" w:space="0" w:color="auto"/>
            <w:bottom w:val="none" w:sz="0" w:space="0" w:color="auto"/>
            <w:right w:val="none" w:sz="0" w:space="0" w:color="auto"/>
          </w:divBdr>
        </w:div>
        <w:div w:id="1357191303">
          <w:marLeft w:val="0"/>
          <w:marRight w:val="0"/>
          <w:marTop w:val="0"/>
          <w:marBottom w:val="0"/>
          <w:divBdr>
            <w:top w:val="none" w:sz="0" w:space="0" w:color="auto"/>
            <w:left w:val="none" w:sz="0" w:space="0" w:color="auto"/>
            <w:bottom w:val="none" w:sz="0" w:space="0" w:color="auto"/>
            <w:right w:val="none" w:sz="0" w:space="0" w:color="auto"/>
          </w:divBdr>
        </w:div>
        <w:div w:id="11612424">
          <w:marLeft w:val="0"/>
          <w:marRight w:val="0"/>
          <w:marTop w:val="0"/>
          <w:marBottom w:val="0"/>
          <w:divBdr>
            <w:top w:val="none" w:sz="0" w:space="0" w:color="auto"/>
            <w:left w:val="none" w:sz="0" w:space="0" w:color="auto"/>
            <w:bottom w:val="none" w:sz="0" w:space="0" w:color="auto"/>
            <w:right w:val="none" w:sz="0" w:space="0" w:color="auto"/>
          </w:divBdr>
        </w:div>
        <w:div w:id="482770173">
          <w:marLeft w:val="0"/>
          <w:marRight w:val="0"/>
          <w:marTop w:val="0"/>
          <w:marBottom w:val="0"/>
          <w:divBdr>
            <w:top w:val="none" w:sz="0" w:space="0" w:color="auto"/>
            <w:left w:val="none" w:sz="0" w:space="0" w:color="auto"/>
            <w:bottom w:val="none" w:sz="0" w:space="0" w:color="auto"/>
            <w:right w:val="none" w:sz="0" w:space="0" w:color="auto"/>
          </w:divBdr>
        </w:div>
        <w:div w:id="683359087">
          <w:marLeft w:val="0"/>
          <w:marRight w:val="0"/>
          <w:marTop w:val="0"/>
          <w:marBottom w:val="0"/>
          <w:divBdr>
            <w:top w:val="none" w:sz="0" w:space="0" w:color="auto"/>
            <w:left w:val="none" w:sz="0" w:space="0" w:color="auto"/>
            <w:bottom w:val="none" w:sz="0" w:space="0" w:color="auto"/>
            <w:right w:val="none" w:sz="0" w:space="0" w:color="auto"/>
          </w:divBdr>
        </w:div>
        <w:div w:id="689330895">
          <w:marLeft w:val="0"/>
          <w:marRight w:val="0"/>
          <w:marTop w:val="0"/>
          <w:marBottom w:val="0"/>
          <w:divBdr>
            <w:top w:val="none" w:sz="0" w:space="0" w:color="auto"/>
            <w:left w:val="none" w:sz="0" w:space="0" w:color="auto"/>
            <w:bottom w:val="none" w:sz="0" w:space="0" w:color="auto"/>
            <w:right w:val="none" w:sz="0" w:space="0" w:color="auto"/>
          </w:divBdr>
        </w:div>
        <w:div w:id="1612586858">
          <w:marLeft w:val="0"/>
          <w:marRight w:val="0"/>
          <w:marTop w:val="0"/>
          <w:marBottom w:val="0"/>
          <w:divBdr>
            <w:top w:val="none" w:sz="0" w:space="0" w:color="auto"/>
            <w:left w:val="none" w:sz="0" w:space="0" w:color="auto"/>
            <w:bottom w:val="none" w:sz="0" w:space="0" w:color="auto"/>
            <w:right w:val="none" w:sz="0" w:space="0" w:color="auto"/>
          </w:divBdr>
        </w:div>
        <w:div w:id="773549324">
          <w:marLeft w:val="0"/>
          <w:marRight w:val="0"/>
          <w:marTop w:val="0"/>
          <w:marBottom w:val="0"/>
          <w:divBdr>
            <w:top w:val="none" w:sz="0" w:space="0" w:color="auto"/>
            <w:left w:val="none" w:sz="0" w:space="0" w:color="auto"/>
            <w:bottom w:val="none" w:sz="0" w:space="0" w:color="auto"/>
            <w:right w:val="none" w:sz="0" w:space="0" w:color="auto"/>
          </w:divBdr>
        </w:div>
        <w:div w:id="78602599">
          <w:marLeft w:val="0"/>
          <w:marRight w:val="0"/>
          <w:marTop w:val="0"/>
          <w:marBottom w:val="0"/>
          <w:divBdr>
            <w:top w:val="none" w:sz="0" w:space="0" w:color="auto"/>
            <w:left w:val="none" w:sz="0" w:space="0" w:color="auto"/>
            <w:bottom w:val="none" w:sz="0" w:space="0" w:color="auto"/>
            <w:right w:val="none" w:sz="0" w:space="0" w:color="auto"/>
          </w:divBdr>
        </w:div>
        <w:div w:id="1607151952">
          <w:marLeft w:val="0"/>
          <w:marRight w:val="0"/>
          <w:marTop w:val="0"/>
          <w:marBottom w:val="0"/>
          <w:divBdr>
            <w:top w:val="none" w:sz="0" w:space="0" w:color="auto"/>
            <w:left w:val="none" w:sz="0" w:space="0" w:color="auto"/>
            <w:bottom w:val="none" w:sz="0" w:space="0" w:color="auto"/>
            <w:right w:val="none" w:sz="0" w:space="0" w:color="auto"/>
          </w:divBdr>
        </w:div>
        <w:div w:id="1816797834">
          <w:marLeft w:val="0"/>
          <w:marRight w:val="0"/>
          <w:marTop w:val="0"/>
          <w:marBottom w:val="0"/>
          <w:divBdr>
            <w:top w:val="none" w:sz="0" w:space="0" w:color="auto"/>
            <w:left w:val="none" w:sz="0" w:space="0" w:color="auto"/>
            <w:bottom w:val="none" w:sz="0" w:space="0" w:color="auto"/>
            <w:right w:val="none" w:sz="0" w:space="0" w:color="auto"/>
          </w:divBdr>
        </w:div>
        <w:div w:id="247735670">
          <w:marLeft w:val="0"/>
          <w:marRight w:val="0"/>
          <w:marTop w:val="0"/>
          <w:marBottom w:val="0"/>
          <w:divBdr>
            <w:top w:val="none" w:sz="0" w:space="0" w:color="auto"/>
            <w:left w:val="none" w:sz="0" w:space="0" w:color="auto"/>
            <w:bottom w:val="none" w:sz="0" w:space="0" w:color="auto"/>
            <w:right w:val="none" w:sz="0" w:space="0" w:color="auto"/>
          </w:divBdr>
        </w:div>
        <w:div w:id="947397912">
          <w:marLeft w:val="0"/>
          <w:marRight w:val="0"/>
          <w:marTop w:val="0"/>
          <w:marBottom w:val="0"/>
          <w:divBdr>
            <w:top w:val="none" w:sz="0" w:space="0" w:color="auto"/>
            <w:left w:val="none" w:sz="0" w:space="0" w:color="auto"/>
            <w:bottom w:val="none" w:sz="0" w:space="0" w:color="auto"/>
            <w:right w:val="none" w:sz="0" w:space="0" w:color="auto"/>
          </w:divBdr>
        </w:div>
        <w:div w:id="1067457399">
          <w:marLeft w:val="0"/>
          <w:marRight w:val="0"/>
          <w:marTop w:val="0"/>
          <w:marBottom w:val="0"/>
          <w:divBdr>
            <w:top w:val="none" w:sz="0" w:space="0" w:color="auto"/>
            <w:left w:val="none" w:sz="0" w:space="0" w:color="auto"/>
            <w:bottom w:val="none" w:sz="0" w:space="0" w:color="auto"/>
            <w:right w:val="none" w:sz="0" w:space="0" w:color="auto"/>
          </w:divBdr>
          <w:divsChild>
            <w:div w:id="367337663">
              <w:marLeft w:val="0"/>
              <w:marRight w:val="0"/>
              <w:marTop w:val="0"/>
              <w:marBottom w:val="0"/>
              <w:divBdr>
                <w:top w:val="none" w:sz="0" w:space="0" w:color="auto"/>
                <w:left w:val="none" w:sz="0" w:space="0" w:color="auto"/>
                <w:bottom w:val="none" w:sz="0" w:space="0" w:color="auto"/>
                <w:right w:val="none" w:sz="0" w:space="0" w:color="auto"/>
              </w:divBdr>
            </w:div>
            <w:div w:id="1083255087">
              <w:marLeft w:val="0"/>
              <w:marRight w:val="0"/>
              <w:marTop w:val="0"/>
              <w:marBottom w:val="0"/>
              <w:divBdr>
                <w:top w:val="none" w:sz="0" w:space="0" w:color="auto"/>
                <w:left w:val="none" w:sz="0" w:space="0" w:color="auto"/>
                <w:bottom w:val="none" w:sz="0" w:space="0" w:color="auto"/>
                <w:right w:val="none" w:sz="0" w:space="0" w:color="auto"/>
              </w:divBdr>
            </w:div>
            <w:div w:id="119884593">
              <w:marLeft w:val="0"/>
              <w:marRight w:val="0"/>
              <w:marTop w:val="0"/>
              <w:marBottom w:val="0"/>
              <w:divBdr>
                <w:top w:val="none" w:sz="0" w:space="0" w:color="auto"/>
                <w:left w:val="none" w:sz="0" w:space="0" w:color="auto"/>
                <w:bottom w:val="none" w:sz="0" w:space="0" w:color="auto"/>
                <w:right w:val="none" w:sz="0" w:space="0" w:color="auto"/>
              </w:divBdr>
            </w:div>
          </w:divsChild>
        </w:div>
        <w:div w:id="206571591">
          <w:marLeft w:val="0"/>
          <w:marRight w:val="0"/>
          <w:marTop w:val="0"/>
          <w:marBottom w:val="0"/>
          <w:divBdr>
            <w:top w:val="none" w:sz="0" w:space="0" w:color="auto"/>
            <w:left w:val="none" w:sz="0" w:space="0" w:color="auto"/>
            <w:bottom w:val="none" w:sz="0" w:space="0" w:color="auto"/>
            <w:right w:val="none" w:sz="0" w:space="0" w:color="auto"/>
          </w:divBdr>
          <w:divsChild>
            <w:div w:id="530069030">
              <w:marLeft w:val="0"/>
              <w:marRight w:val="0"/>
              <w:marTop w:val="0"/>
              <w:marBottom w:val="0"/>
              <w:divBdr>
                <w:top w:val="none" w:sz="0" w:space="0" w:color="auto"/>
                <w:left w:val="none" w:sz="0" w:space="0" w:color="auto"/>
                <w:bottom w:val="none" w:sz="0" w:space="0" w:color="auto"/>
                <w:right w:val="none" w:sz="0" w:space="0" w:color="auto"/>
              </w:divBdr>
            </w:div>
            <w:div w:id="1752656614">
              <w:marLeft w:val="0"/>
              <w:marRight w:val="0"/>
              <w:marTop w:val="0"/>
              <w:marBottom w:val="0"/>
              <w:divBdr>
                <w:top w:val="none" w:sz="0" w:space="0" w:color="auto"/>
                <w:left w:val="none" w:sz="0" w:space="0" w:color="auto"/>
                <w:bottom w:val="none" w:sz="0" w:space="0" w:color="auto"/>
                <w:right w:val="none" w:sz="0" w:space="0" w:color="auto"/>
              </w:divBdr>
            </w:div>
            <w:div w:id="599682059">
              <w:marLeft w:val="0"/>
              <w:marRight w:val="0"/>
              <w:marTop w:val="0"/>
              <w:marBottom w:val="0"/>
              <w:divBdr>
                <w:top w:val="none" w:sz="0" w:space="0" w:color="auto"/>
                <w:left w:val="none" w:sz="0" w:space="0" w:color="auto"/>
                <w:bottom w:val="none" w:sz="0" w:space="0" w:color="auto"/>
                <w:right w:val="none" w:sz="0" w:space="0" w:color="auto"/>
              </w:divBdr>
            </w:div>
          </w:divsChild>
        </w:div>
        <w:div w:id="99230635">
          <w:marLeft w:val="0"/>
          <w:marRight w:val="0"/>
          <w:marTop w:val="0"/>
          <w:marBottom w:val="0"/>
          <w:divBdr>
            <w:top w:val="none" w:sz="0" w:space="0" w:color="auto"/>
            <w:left w:val="none" w:sz="0" w:space="0" w:color="auto"/>
            <w:bottom w:val="none" w:sz="0" w:space="0" w:color="auto"/>
            <w:right w:val="none" w:sz="0" w:space="0" w:color="auto"/>
          </w:divBdr>
        </w:div>
        <w:div w:id="2006325431">
          <w:marLeft w:val="0"/>
          <w:marRight w:val="0"/>
          <w:marTop w:val="0"/>
          <w:marBottom w:val="0"/>
          <w:divBdr>
            <w:top w:val="none" w:sz="0" w:space="0" w:color="auto"/>
            <w:left w:val="none" w:sz="0" w:space="0" w:color="auto"/>
            <w:bottom w:val="none" w:sz="0" w:space="0" w:color="auto"/>
            <w:right w:val="none" w:sz="0" w:space="0" w:color="auto"/>
          </w:divBdr>
        </w:div>
        <w:div w:id="1073087944">
          <w:marLeft w:val="0"/>
          <w:marRight w:val="0"/>
          <w:marTop w:val="0"/>
          <w:marBottom w:val="0"/>
          <w:divBdr>
            <w:top w:val="none" w:sz="0" w:space="0" w:color="auto"/>
            <w:left w:val="none" w:sz="0" w:space="0" w:color="auto"/>
            <w:bottom w:val="none" w:sz="0" w:space="0" w:color="auto"/>
            <w:right w:val="none" w:sz="0" w:space="0" w:color="auto"/>
          </w:divBdr>
        </w:div>
        <w:div w:id="1269585910">
          <w:marLeft w:val="0"/>
          <w:marRight w:val="0"/>
          <w:marTop w:val="0"/>
          <w:marBottom w:val="0"/>
          <w:divBdr>
            <w:top w:val="none" w:sz="0" w:space="0" w:color="auto"/>
            <w:left w:val="none" w:sz="0" w:space="0" w:color="auto"/>
            <w:bottom w:val="none" w:sz="0" w:space="0" w:color="auto"/>
            <w:right w:val="none" w:sz="0" w:space="0" w:color="auto"/>
          </w:divBdr>
        </w:div>
        <w:div w:id="501552787">
          <w:marLeft w:val="0"/>
          <w:marRight w:val="0"/>
          <w:marTop w:val="0"/>
          <w:marBottom w:val="0"/>
          <w:divBdr>
            <w:top w:val="none" w:sz="0" w:space="0" w:color="auto"/>
            <w:left w:val="none" w:sz="0" w:space="0" w:color="auto"/>
            <w:bottom w:val="none" w:sz="0" w:space="0" w:color="auto"/>
            <w:right w:val="none" w:sz="0" w:space="0" w:color="auto"/>
          </w:divBdr>
        </w:div>
        <w:div w:id="540476855">
          <w:marLeft w:val="0"/>
          <w:marRight w:val="0"/>
          <w:marTop w:val="0"/>
          <w:marBottom w:val="0"/>
          <w:divBdr>
            <w:top w:val="none" w:sz="0" w:space="0" w:color="auto"/>
            <w:left w:val="none" w:sz="0" w:space="0" w:color="auto"/>
            <w:bottom w:val="none" w:sz="0" w:space="0" w:color="auto"/>
            <w:right w:val="none" w:sz="0" w:space="0" w:color="auto"/>
          </w:divBdr>
        </w:div>
        <w:div w:id="891892161">
          <w:marLeft w:val="0"/>
          <w:marRight w:val="0"/>
          <w:marTop w:val="0"/>
          <w:marBottom w:val="0"/>
          <w:divBdr>
            <w:top w:val="none" w:sz="0" w:space="0" w:color="auto"/>
            <w:left w:val="none" w:sz="0" w:space="0" w:color="auto"/>
            <w:bottom w:val="none" w:sz="0" w:space="0" w:color="auto"/>
            <w:right w:val="none" w:sz="0" w:space="0" w:color="auto"/>
          </w:divBdr>
        </w:div>
        <w:div w:id="1286229531">
          <w:marLeft w:val="0"/>
          <w:marRight w:val="0"/>
          <w:marTop w:val="0"/>
          <w:marBottom w:val="0"/>
          <w:divBdr>
            <w:top w:val="none" w:sz="0" w:space="0" w:color="auto"/>
            <w:left w:val="none" w:sz="0" w:space="0" w:color="auto"/>
            <w:bottom w:val="none" w:sz="0" w:space="0" w:color="auto"/>
            <w:right w:val="none" w:sz="0" w:space="0" w:color="auto"/>
          </w:divBdr>
        </w:div>
        <w:div w:id="240604904">
          <w:marLeft w:val="0"/>
          <w:marRight w:val="0"/>
          <w:marTop w:val="0"/>
          <w:marBottom w:val="0"/>
          <w:divBdr>
            <w:top w:val="none" w:sz="0" w:space="0" w:color="auto"/>
            <w:left w:val="none" w:sz="0" w:space="0" w:color="auto"/>
            <w:bottom w:val="none" w:sz="0" w:space="0" w:color="auto"/>
            <w:right w:val="none" w:sz="0" w:space="0" w:color="auto"/>
          </w:divBdr>
        </w:div>
        <w:div w:id="822086830">
          <w:marLeft w:val="0"/>
          <w:marRight w:val="0"/>
          <w:marTop w:val="0"/>
          <w:marBottom w:val="0"/>
          <w:divBdr>
            <w:top w:val="none" w:sz="0" w:space="0" w:color="auto"/>
            <w:left w:val="none" w:sz="0" w:space="0" w:color="auto"/>
            <w:bottom w:val="none" w:sz="0" w:space="0" w:color="auto"/>
            <w:right w:val="none" w:sz="0" w:space="0" w:color="auto"/>
          </w:divBdr>
        </w:div>
        <w:div w:id="1887449769">
          <w:marLeft w:val="0"/>
          <w:marRight w:val="0"/>
          <w:marTop w:val="0"/>
          <w:marBottom w:val="0"/>
          <w:divBdr>
            <w:top w:val="none" w:sz="0" w:space="0" w:color="auto"/>
            <w:left w:val="none" w:sz="0" w:space="0" w:color="auto"/>
            <w:bottom w:val="none" w:sz="0" w:space="0" w:color="auto"/>
            <w:right w:val="none" w:sz="0" w:space="0" w:color="auto"/>
          </w:divBdr>
        </w:div>
        <w:div w:id="77140705">
          <w:marLeft w:val="0"/>
          <w:marRight w:val="0"/>
          <w:marTop w:val="0"/>
          <w:marBottom w:val="0"/>
          <w:divBdr>
            <w:top w:val="none" w:sz="0" w:space="0" w:color="auto"/>
            <w:left w:val="none" w:sz="0" w:space="0" w:color="auto"/>
            <w:bottom w:val="none" w:sz="0" w:space="0" w:color="auto"/>
            <w:right w:val="none" w:sz="0" w:space="0" w:color="auto"/>
          </w:divBdr>
        </w:div>
        <w:div w:id="1166895529">
          <w:marLeft w:val="0"/>
          <w:marRight w:val="0"/>
          <w:marTop w:val="0"/>
          <w:marBottom w:val="0"/>
          <w:divBdr>
            <w:top w:val="none" w:sz="0" w:space="0" w:color="auto"/>
            <w:left w:val="none" w:sz="0" w:space="0" w:color="auto"/>
            <w:bottom w:val="none" w:sz="0" w:space="0" w:color="auto"/>
            <w:right w:val="none" w:sz="0" w:space="0" w:color="auto"/>
          </w:divBdr>
        </w:div>
        <w:div w:id="346686455">
          <w:marLeft w:val="0"/>
          <w:marRight w:val="0"/>
          <w:marTop w:val="0"/>
          <w:marBottom w:val="0"/>
          <w:divBdr>
            <w:top w:val="none" w:sz="0" w:space="0" w:color="auto"/>
            <w:left w:val="none" w:sz="0" w:space="0" w:color="auto"/>
            <w:bottom w:val="none" w:sz="0" w:space="0" w:color="auto"/>
            <w:right w:val="none" w:sz="0" w:space="0" w:color="auto"/>
          </w:divBdr>
        </w:div>
        <w:div w:id="683939450">
          <w:marLeft w:val="0"/>
          <w:marRight w:val="0"/>
          <w:marTop w:val="0"/>
          <w:marBottom w:val="0"/>
          <w:divBdr>
            <w:top w:val="none" w:sz="0" w:space="0" w:color="auto"/>
            <w:left w:val="none" w:sz="0" w:space="0" w:color="auto"/>
            <w:bottom w:val="none" w:sz="0" w:space="0" w:color="auto"/>
            <w:right w:val="none" w:sz="0" w:space="0" w:color="auto"/>
          </w:divBdr>
        </w:div>
        <w:div w:id="1613898238">
          <w:marLeft w:val="0"/>
          <w:marRight w:val="0"/>
          <w:marTop w:val="0"/>
          <w:marBottom w:val="0"/>
          <w:divBdr>
            <w:top w:val="none" w:sz="0" w:space="0" w:color="auto"/>
            <w:left w:val="none" w:sz="0" w:space="0" w:color="auto"/>
            <w:bottom w:val="none" w:sz="0" w:space="0" w:color="auto"/>
            <w:right w:val="none" w:sz="0" w:space="0" w:color="auto"/>
          </w:divBdr>
        </w:div>
        <w:div w:id="227886577">
          <w:marLeft w:val="0"/>
          <w:marRight w:val="0"/>
          <w:marTop w:val="0"/>
          <w:marBottom w:val="0"/>
          <w:divBdr>
            <w:top w:val="none" w:sz="0" w:space="0" w:color="auto"/>
            <w:left w:val="none" w:sz="0" w:space="0" w:color="auto"/>
            <w:bottom w:val="none" w:sz="0" w:space="0" w:color="auto"/>
            <w:right w:val="none" w:sz="0" w:space="0" w:color="auto"/>
          </w:divBdr>
        </w:div>
        <w:div w:id="1355617691">
          <w:marLeft w:val="0"/>
          <w:marRight w:val="0"/>
          <w:marTop w:val="0"/>
          <w:marBottom w:val="0"/>
          <w:divBdr>
            <w:top w:val="none" w:sz="0" w:space="0" w:color="auto"/>
            <w:left w:val="none" w:sz="0" w:space="0" w:color="auto"/>
            <w:bottom w:val="none" w:sz="0" w:space="0" w:color="auto"/>
            <w:right w:val="none" w:sz="0" w:space="0" w:color="auto"/>
          </w:divBdr>
        </w:div>
        <w:div w:id="1889368280">
          <w:marLeft w:val="0"/>
          <w:marRight w:val="0"/>
          <w:marTop w:val="0"/>
          <w:marBottom w:val="0"/>
          <w:divBdr>
            <w:top w:val="none" w:sz="0" w:space="0" w:color="auto"/>
            <w:left w:val="none" w:sz="0" w:space="0" w:color="auto"/>
            <w:bottom w:val="none" w:sz="0" w:space="0" w:color="auto"/>
            <w:right w:val="none" w:sz="0" w:space="0" w:color="auto"/>
          </w:divBdr>
        </w:div>
        <w:div w:id="331378825">
          <w:marLeft w:val="0"/>
          <w:marRight w:val="0"/>
          <w:marTop w:val="0"/>
          <w:marBottom w:val="0"/>
          <w:divBdr>
            <w:top w:val="none" w:sz="0" w:space="0" w:color="auto"/>
            <w:left w:val="none" w:sz="0" w:space="0" w:color="auto"/>
            <w:bottom w:val="none" w:sz="0" w:space="0" w:color="auto"/>
            <w:right w:val="none" w:sz="0" w:space="0" w:color="auto"/>
          </w:divBdr>
        </w:div>
        <w:div w:id="1542087260">
          <w:marLeft w:val="0"/>
          <w:marRight w:val="0"/>
          <w:marTop w:val="0"/>
          <w:marBottom w:val="0"/>
          <w:divBdr>
            <w:top w:val="none" w:sz="0" w:space="0" w:color="auto"/>
            <w:left w:val="none" w:sz="0" w:space="0" w:color="auto"/>
            <w:bottom w:val="none" w:sz="0" w:space="0" w:color="auto"/>
            <w:right w:val="none" w:sz="0" w:space="0" w:color="auto"/>
          </w:divBdr>
        </w:div>
        <w:div w:id="2027291450">
          <w:marLeft w:val="0"/>
          <w:marRight w:val="0"/>
          <w:marTop w:val="0"/>
          <w:marBottom w:val="0"/>
          <w:divBdr>
            <w:top w:val="none" w:sz="0" w:space="0" w:color="auto"/>
            <w:left w:val="none" w:sz="0" w:space="0" w:color="auto"/>
            <w:bottom w:val="none" w:sz="0" w:space="0" w:color="auto"/>
            <w:right w:val="none" w:sz="0" w:space="0" w:color="auto"/>
          </w:divBdr>
        </w:div>
        <w:div w:id="1045258784">
          <w:marLeft w:val="0"/>
          <w:marRight w:val="0"/>
          <w:marTop w:val="0"/>
          <w:marBottom w:val="0"/>
          <w:divBdr>
            <w:top w:val="none" w:sz="0" w:space="0" w:color="auto"/>
            <w:left w:val="none" w:sz="0" w:space="0" w:color="auto"/>
            <w:bottom w:val="none" w:sz="0" w:space="0" w:color="auto"/>
            <w:right w:val="none" w:sz="0" w:space="0" w:color="auto"/>
          </w:divBdr>
        </w:div>
        <w:div w:id="407503341">
          <w:marLeft w:val="0"/>
          <w:marRight w:val="0"/>
          <w:marTop w:val="0"/>
          <w:marBottom w:val="0"/>
          <w:divBdr>
            <w:top w:val="none" w:sz="0" w:space="0" w:color="auto"/>
            <w:left w:val="none" w:sz="0" w:space="0" w:color="auto"/>
            <w:bottom w:val="none" w:sz="0" w:space="0" w:color="auto"/>
            <w:right w:val="none" w:sz="0" w:space="0" w:color="auto"/>
          </w:divBdr>
        </w:div>
        <w:div w:id="1771850806">
          <w:marLeft w:val="0"/>
          <w:marRight w:val="0"/>
          <w:marTop w:val="0"/>
          <w:marBottom w:val="0"/>
          <w:divBdr>
            <w:top w:val="none" w:sz="0" w:space="0" w:color="auto"/>
            <w:left w:val="none" w:sz="0" w:space="0" w:color="auto"/>
            <w:bottom w:val="none" w:sz="0" w:space="0" w:color="auto"/>
            <w:right w:val="none" w:sz="0" w:space="0" w:color="auto"/>
          </w:divBdr>
        </w:div>
        <w:div w:id="1065646818">
          <w:marLeft w:val="0"/>
          <w:marRight w:val="0"/>
          <w:marTop w:val="0"/>
          <w:marBottom w:val="0"/>
          <w:divBdr>
            <w:top w:val="none" w:sz="0" w:space="0" w:color="auto"/>
            <w:left w:val="none" w:sz="0" w:space="0" w:color="auto"/>
            <w:bottom w:val="none" w:sz="0" w:space="0" w:color="auto"/>
            <w:right w:val="none" w:sz="0" w:space="0" w:color="auto"/>
          </w:divBdr>
        </w:div>
        <w:div w:id="1337804394">
          <w:marLeft w:val="0"/>
          <w:marRight w:val="0"/>
          <w:marTop w:val="0"/>
          <w:marBottom w:val="0"/>
          <w:divBdr>
            <w:top w:val="none" w:sz="0" w:space="0" w:color="auto"/>
            <w:left w:val="none" w:sz="0" w:space="0" w:color="auto"/>
            <w:bottom w:val="none" w:sz="0" w:space="0" w:color="auto"/>
            <w:right w:val="none" w:sz="0" w:space="0" w:color="auto"/>
          </w:divBdr>
        </w:div>
        <w:div w:id="1867788329">
          <w:marLeft w:val="0"/>
          <w:marRight w:val="0"/>
          <w:marTop w:val="0"/>
          <w:marBottom w:val="0"/>
          <w:divBdr>
            <w:top w:val="none" w:sz="0" w:space="0" w:color="auto"/>
            <w:left w:val="none" w:sz="0" w:space="0" w:color="auto"/>
            <w:bottom w:val="none" w:sz="0" w:space="0" w:color="auto"/>
            <w:right w:val="none" w:sz="0" w:space="0" w:color="auto"/>
          </w:divBdr>
        </w:div>
        <w:div w:id="605578757">
          <w:marLeft w:val="0"/>
          <w:marRight w:val="0"/>
          <w:marTop w:val="0"/>
          <w:marBottom w:val="0"/>
          <w:divBdr>
            <w:top w:val="none" w:sz="0" w:space="0" w:color="auto"/>
            <w:left w:val="none" w:sz="0" w:space="0" w:color="auto"/>
            <w:bottom w:val="none" w:sz="0" w:space="0" w:color="auto"/>
            <w:right w:val="none" w:sz="0" w:space="0" w:color="auto"/>
          </w:divBdr>
        </w:div>
        <w:div w:id="1869828968">
          <w:marLeft w:val="0"/>
          <w:marRight w:val="0"/>
          <w:marTop w:val="0"/>
          <w:marBottom w:val="0"/>
          <w:divBdr>
            <w:top w:val="none" w:sz="0" w:space="0" w:color="auto"/>
            <w:left w:val="none" w:sz="0" w:space="0" w:color="auto"/>
            <w:bottom w:val="none" w:sz="0" w:space="0" w:color="auto"/>
            <w:right w:val="none" w:sz="0" w:space="0" w:color="auto"/>
          </w:divBdr>
        </w:div>
        <w:div w:id="1756778226">
          <w:marLeft w:val="0"/>
          <w:marRight w:val="0"/>
          <w:marTop w:val="0"/>
          <w:marBottom w:val="0"/>
          <w:divBdr>
            <w:top w:val="none" w:sz="0" w:space="0" w:color="auto"/>
            <w:left w:val="none" w:sz="0" w:space="0" w:color="auto"/>
            <w:bottom w:val="none" w:sz="0" w:space="0" w:color="auto"/>
            <w:right w:val="none" w:sz="0" w:space="0" w:color="auto"/>
          </w:divBdr>
        </w:div>
      </w:divsChild>
    </w:div>
    <w:div w:id="1162282335">
      <w:bodyDiv w:val="1"/>
      <w:marLeft w:val="0"/>
      <w:marRight w:val="0"/>
      <w:marTop w:val="0"/>
      <w:marBottom w:val="0"/>
      <w:divBdr>
        <w:top w:val="none" w:sz="0" w:space="0" w:color="auto"/>
        <w:left w:val="none" w:sz="0" w:space="0" w:color="auto"/>
        <w:bottom w:val="none" w:sz="0" w:space="0" w:color="auto"/>
        <w:right w:val="none" w:sz="0" w:space="0" w:color="auto"/>
      </w:divBdr>
      <w:divsChild>
        <w:div w:id="768038958">
          <w:marLeft w:val="0"/>
          <w:marRight w:val="0"/>
          <w:marTop w:val="0"/>
          <w:marBottom w:val="0"/>
          <w:divBdr>
            <w:top w:val="single" w:sz="2" w:space="0" w:color="D9D9E3"/>
            <w:left w:val="single" w:sz="2" w:space="0" w:color="D9D9E3"/>
            <w:bottom w:val="single" w:sz="2" w:space="0" w:color="D9D9E3"/>
            <w:right w:val="single" w:sz="2" w:space="0" w:color="D9D9E3"/>
          </w:divBdr>
          <w:divsChild>
            <w:div w:id="1705640467">
              <w:marLeft w:val="0"/>
              <w:marRight w:val="0"/>
              <w:marTop w:val="0"/>
              <w:marBottom w:val="0"/>
              <w:divBdr>
                <w:top w:val="single" w:sz="2" w:space="0" w:color="D9D9E3"/>
                <w:left w:val="single" w:sz="2" w:space="0" w:color="D9D9E3"/>
                <w:bottom w:val="single" w:sz="2" w:space="0" w:color="D9D9E3"/>
                <w:right w:val="single" w:sz="2" w:space="0" w:color="D9D9E3"/>
              </w:divBdr>
              <w:divsChild>
                <w:div w:id="786193490">
                  <w:marLeft w:val="0"/>
                  <w:marRight w:val="0"/>
                  <w:marTop w:val="0"/>
                  <w:marBottom w:val="0"/>
                  <w:divBdr>
                    <w:top w:val="single" w:sz="2" w:space="0" w:color="D9D9E3"/>
                    <w:left w:val="single" w:sz="2" w:space="0" w:color="D9D9E3"/>
                    <w:bottom w:val="single" w:sz="2" w:space="0" w:color="D9D9E3"/>
                    <w:right w:val="single" w:sz="2" w:space="0" w:color="D9D9E3"/>
                  </w:divBdr>
                  <w:divsChild>
                    <w:div w:id="419957975">
                      <w:marLeft w:val="0"/>
                      <w:marRight w:val="0"/>
                      <w:marTop w:val="0"/>
                      <w:marBottom w:val="0"/>
                      <w:divBdr>
                        <w:top w:val="single" w:sz="2" w:space="0" w:color="D9D9E3"/>
                        <w:left w:val="single" w:sz="2" w:space="0" w:color="D9D9E3"/>
                        <w:bottom w:val="single" w:sz="2" w:space="0" w:color="D9D9E3"/>
                        <w:right w:val="single" w:sz="2" w:space="0" w:color="D9D9E3"/>
                      </w:divBdr>
                      <w:divsChild>
                        <w:div w:id="509875078">
                          <w:marLeft w:val="0"/>
                          <w:marRight w:val="0"/>
                          <w:marTop w:val="0"/>
                          <w:marBottom w:val="0"/>
                          <w:divBdr>
                            <w:top w:val="single" w:sz="2" w:space="0" w:color="auto"/>
                            <w:left w:val="single" w:sz="2" w:space="0" w:color="auto"/>
                            <w:bottom w:val="single" w:sz="6" w:space="0" w:color="auto"/>
                            <w:right w:val="single" w:sz="2" w:space="0" w:color="auto"/>
                          </w:divBdr>
                          <w:divsChild>
                            <w:div w:id="14718251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43652511">
                                  <w:marLeft w:val="0"/>
                                  <w:marRight w:val="0"/>
                                  <w:marTop w:val="0"/>
                                  <w:marBottom w:val="0"/>
                                  <w:divBdr>
                                    <w:top w:val="single" w:sz="2" w:space="0" w:color="D9D9E3"/>
                                    <w:left w:val="single" w:sz="2" w:space="0" w:color="D9D9E3"/>
                                    <w:bottom w:val="single" w:sz="2" w:space="0" w:color="D9D9E3"/>
                                    <w:right w:val="single" w:sz="2" w:space="0" w:color="D9D9E3"/>
                                  </w:divBdr>
                                  <w:divsChild>
                                    <w:div w:id="1667632829">
                                      <w:marLeft w:val="0"/>
                                      <w:marRight w:val="0"/>
                                      <w:marTop w:val="0"/>
                                      <w:marBottom w:val="0"/>
                                      <w:divBdr>
                                        <w:top w:val="single" w:sz="2" w:space="0" w:color="D9D9E3"/>
                                        <w:left w:val="single" w:sz="2" w:space="0" w:color="D9D9E3"/>
                                        <w:bottom w:val="single" w:sz="2" w:space="0" w:color="D9D9E3"/>
                                        <w:right w:val="single" w:sz="2" w:space="0" w:color="D9D9E3"/>
                                      </w:divBdr>
                                      <w:divsChild>
                                        <w:div w:id="787116162">
                                          <w:marLeft w:val="0"/>
                                          <w:marRight w:val="0"/>
                                          <w:marTop w:val="0"/>
                                          <w:marBottom w:val="0"/>
                                          <w:divBdr>
                                            <w:top w:val="single" w:sz="2" w:space="0" w:color="D9D9E3"/>
                                            <w:left w:val="single" w:sz="2" w:space="0" w:color="D9D9E3"/>
                                            <w:bottom w:val="single" w:sz="2" w:space="0" w:color="D9D9E3"/>
                                            <w:right w:val="single" w:sz="2" w:space="0" w:color="D9D9E3"/>
                                          </w:divBdr>
                                          <w:divsChild>
                                            <w:div w:id="378742815">
                                              <w:marLeft w:val="0"/>
                                              <w:marRight w:val="0"/>
                                              <w:marTop w:val="0"/>
                                              <w:marBottom w:val="0"/>
                                              <w:divBdr>
                                                <w:top w:val="single" w:sz="2" w:space="0" w:color="D9D9E3"/>
                                                <w:left w:val="single" w:sz="2" w:space="0" w:color="D9D9E3"/>
                                                <w:bottom w:val="single" w:sz="2" w:space="0" w:color="D9D9E3"/>
                                                <w:right w:val="single" w:sz="2" w:space="0" w:color="D9D9E3"/>
                                              </w:divBdr>
                                              <w:divsChild>
                                                <w:div w:id="1025063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88126335">
          <w:marLeft w:val="0"/>
          <w:marRight w:val="0"/>
          <w:marTop w:val="0"/>
          <w:marBottom w:val="0"/>
          <w:divBdr>
            <w:top w:val="none" w:sz="0" w:space="0" w:color="auto"/>
            <w:left w:val="none" w:sz="0" w:space="0" w:color="auto"/>
            <w:bottom w:val="none" w:sz="0" w:space="0" w:color="auto"/>
            <w:right w:val="none" w:sz="0" w:space="0" w:color="auto"/>
          </w:divBdr>
          <w:divsChild>
            <w:div w:id="1473863356">
              <w:marLeft w:val="0"/>
              <w:marRight w:val="0"/>
              <w:marTop w:val="0"/>
              <w:marBottom w:val="0"/>
              <w:divBdr>
                <w:top w:val="single" w:sz="2" w:space="0" w:color="D9D9E3"/>
                <w:left w:val="single" w:sz="2" w:space="0" w:color="D9D9E3"/>
                <w:bottom w:val="single" w:sz="2" w:space="0" w:color="D9D9E3"/>
                <w:right w:val="single" w:sz="2" w:space="0" w:color="D9D9E3"/>
              </w:divBdr>
              <w:divsChild>
                <w:div w:id="1429541212">
                  <w:marLeft w:val="0"/>
                  <w:marRight w:val="0"/>
                  <w:marTop w:val="0"/>
                  <w:marBottom w:val="0"/>
                  <w:divBdr>
                    <w:top w:val="single" w:sz="2" w:space="0" w:color="D9D9E3"/>
                    <w:left w:val="single" w:sz="2" w:space="0" w:color="D9D9E3"/>
                    <w:bottom w:val="single" w:sz="2" w:space="0" w:color="D9D9E3"/>
                    <w:right w:val="single" w:sz="2" w:space="0" w:color="D9D9E3"/>
                  </w:divBdr>
                  <w:divsChild>
                    <w:div w:id="1681467567">
                      <w:marLeft w:val="0"/>
                      <w:marRight w:val="0"/>
                      <w:marTop w:val="0"/>
                      <w:marBottom w:val="0"/>
                      <w:divBdr>
                        <w:top w:val="single" w:sz="2" w:space="0" w:color="D9D9E3"/>
                        <w:left w:val="single" w:sz="2" w:space="0" w:color="D9D9E3"/>
                        <w:bottom w:val="single" w:sz="2" w:space="0" w:color="D9D9E3"/>
                        <w:right w:val="single" w:sz="2" w:space="0" w:color="D9D9E3"/>
                      </w:divBdr>
                      <w:divsChild>
                        <w:div w:id="503208825">
                          <w:marLeft w:val="0"/>
                          <w:marRight w:val="0"/>
                          <w:marTop w:val="0"/>
                          <w:marBottom w:val="0"/>
                          <w:divBdr>
                            <w:top w:val="single" w:sz="2" w:space="0" w:color="D9D9E3"/>
                            <w:left w:val="single" w:sz="2" w:space="0" w:color="D9D9E3"/>
                            <w:bottom w:val="single" w:sz="2" w:space="0" w:color="D9D9E3"/>
                            <w:right w:val="single" w:sz="2" w:space="0" w:color="D9D9E3"/>
                          </w:divBdr>
                          <w:divsChild>
                            <w:div w:id="1491217989">
                              <w:marLeft w:val="0"/>
                              <w:marRight w:val="0"/>
                              <w:marTop w:val="0"/>
                              <w:marBottom w:val="0"/>
                              <w:divBdr>
                                <w:top w:val="single" w:sz="2" w:space="0" w:color="D9D9E3"/>
                                <w:left w:val="single" w:sz="2" w:space="0" w:color="D9D9E3"/>
                                <w:bottom w:val="single" w:sz="2" w:space="0" w:color="D9D9E3"/>
                                <w:right w:val="single" w:sz="2" w:space="0" w:color="D9D9E3"/>
                              </w:divBdr>
                              <w:divsChild>
                                <w:div w:id="251209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08569994">
      <w:bodyDiv w:val="1"/>
      <w:marLeft w:val="0"/>
      <w:marRight w:val="0"/>
      <w:marTop w:val="0"/>
      <w:marBottom w:val="0"/>
      <w:divBdr>
        <w:top w:val="none" w:sz="0" w:space="0" w:color="auto"/>
        <w:left w:val="none" w:sz="0" w:space="0" w:color="auto"/>
        <w:bottom w:val="none" w:sz="0" w:space="0" w:color="auto"/>
        <w:right w:val="none" w:sz="0" w:space="0" w:color="auto"/>
      </w:divBdr>
      <w:divsChild>
        <w:div w:id="2053461265">
          <w:marLeft w:val="0"/>
          <w:marRight w:val="0"/>
          <w:marTop w:val="0"/>
          <w:marBottom w:val="0"/>
          <w:divBdr>
            <w:top w:val="none" w:sz="0" w:space="0" w:color="auto"/>
            <w:left w:val="none" w:sz="0" w:space="0" w:color="auto"/>
            <w:bottom w:val="none" w:sz="0" w:space="0" w:color="auto"/>
            <w:right w:val="none" w:sz="0" w:space="0" w:color="auto"/>
          </w:divBdr>
        </w:div>
        <w:div w:id="495994946">
          <w:marLeft w:val="0"/>
          <w:marRight w:val="0"/>
          <w:marTop w:val="0"/>
          <w:marBottom w:val="0"/>
          <w:divBdr>
            <w:top w:val="none" w:sz="0" w:space="0" w:color="auto"/>
            <w:left w:val="none" w:sz="0" w:space="0" w:color="auto"/>
            <w:bottom w:val="none" w:sz="0" w:space="0" w:color="auto"/>
            <w:right w:val="none" w:sz="0" w:space="0" w:color="auto"/>
          </w:divBdr>
        </w:div>
        <w:div w:id="662048154">
          <w:marLeft w:val="0"/>
          <w:marRight w:val="0"/>
          <w:marTop w:val="0"/>
          <w:marBottom w:val="0"/>
          <w:divBdr>
            <w:top w:val="none" w:sz="0" w:space="0" w:color="auto"/>
            <w:left w:val="none" w:sz="0" w:space="0" w:color="auto"/>
            <w:bottom w:val="none" w:sz="0" w:space="0" w:color="auto"/>
            <w:right w:val="none" w:sz="0" w:space="0" w:color="auto"/>
          </w:divBdr>
        </w:div>
      </w:divsChild>
    </w:div>
    <w:div w:id="1251041716">
      <w:bodyDiv w:val="1"/>
      <w:marLeft w:val="0"/>
      <w:marRight w:val="0"/>
      <w:marTop w:val="0"/>
      <w:marBottom w:val="0"/>
      <w:divBdr>
        <w:top w:val="none" w:sz="0" w:space="0" w:color="auto"/>
        <w:left w:val="none" w:sz="0" w:space="0" w:color="auto"/>
        <w:bottom w:val="none" w:sz="0" w:space="0" w:color="auto"/>
        <w:right w:val="none" w:sz="0" w:space="0" w:color="auto"/>
      </w:divBdr>
      <w:divsChild>
        <w:div w:id="1399135662">
          <w:marLeft w:val="0"/>
          <w:marRight w:val="0"/>
          <w:marTop w:val="0"/>
          <w:marBottom w:val="0"/>
          <w:divBdr>
            <w:top w:val="none" w:sz="0" w:space="0" w:color="auto"/>
            <w:left w:val="none" w:sz="0" w:space="0" w:color="auto"/>
            <w:bottom w:val="none" w:sz="0" w:space="0" w:color="auto"/>
            <w:right w:val="none" w:sz="0" w:space="0" w:color="auto"/>
          </w:divBdr>
        </w:div>
        <w:div w:id="873932550">
          <w:marLeft w:val="0"/>
          <w:marRight w:val="0"/>
          <w:marTop w:val="0"/>
          <w:marBottom w:val="0"/>
          <w:divBdr>
            <w:top w:val="none" w:sz="0" w:space="0" w:color="auto"/>
            <w:left w:val="none" w:sz="0" w:space="0" w:color="auto"/>
            <w:bottom w:val="none" w:sz="0" w:space="0" w:color="auto"/>
            <w:right w:val="none" w:sz="0" w:space="0" w:color="auto"/>
          </w:divBdr>
        </w:div>
        <w:div w:id="795951564">
          <w:marLeft w:val="0"/>
          <w:marRight w:val="0"/>
          <w:marTop w:val="0"/>
          <w:marBottom w:val="0"/>
          <w:divBdr>
            <w:top w:val="none" w:sz="0" w:space="0" w:color="auto"/>
            <w:left w:val="none" w:sz="0" w:space="0" w:color="auto"/>
            <w:bottom w:val="none" w:sz="0" w:space="0" w:color="auto"/>
            <w:right w:val="none" w:sz="0" w:space="0" w:color="auto"/>
          </w:divBdr>
        </w:div>
        <w:div w:id="1221677148">
          <w:marLeft w:val="0"/>
          <w:marRight w:val="0"/>
          <w:marTop w:val="0"/>
          <w:marBottom w:val="0"/>
          <w:divBdr>
            <w:top w:val="none" w:sz="0" w:space="0" w:color="auto"/>
            <w:left w:val="none" w:sz="0" w:space="0" w:color="auto"/>
            <w:bottom w:val="none" w:sz="0" w:space="0" w:color="auto"/>
            <w:right w:val="none" w:sz="0" w:space="0" w:color="auto"/>
          </w:divBdr>
          <w:divsChild>
            <w:div w:id="1449278212">
              <w:marLeft w:val="0"/>
              <w:marRight w:val="0"/>
              <w:marTop w:val="0"/>
              <w:marBottom w:val="0"/>
              <w:divBdr>
                <w:top w:val="none" w:sz="0" w:space="0" w:color="auto"/>
                <w:left w:val="none" w:sz="0" w:space="0" w:color="auto"/>
                <w:bottom w:val="none" w:sz="0" w:space="0" w:color="auto"/>
                <w:right w:val="none" w:sz="0" w:space="0" w:color="auto"/>
              </w:divBdr>
            </w:div>
            <w:div w:id="327027990">
              <w:marLeft w:val="0"/>
              <w:marRight w:val="0"/>
              <w:marTop w:val="0"/>
              <w:marBottom w:val="0"/>
              <w:divBdr>
                <w:top w:val="none" w:sz="0" w:space="0" w:color="auto"/>
                <w:left w:val="none" w:sz="0" w:space="0" w:color="auto"/>
                <w:bottom w:val="none" w:sz="0" w:space="0" w:color="auto"/>
                <w:right w:val="none" w:sz="0" w:space="0" w:color="auto"/>
              </w:divBdr>
            </w:div>
            <w:div w:id="46078594">
              <w:marLeft w:val="0"/>
              <w:marRight w:val="0"/>
              <w:marTop w:val="0"/>
              <w:marBottom w:val="0"/>
              <w:divBdr>
                <w:top w:val="none" w:sz="0" w:space="0" w:color="auto"/>
                <w:left w:val="none" w:sz="0" w:space="0" w:color="auto"/>
                <w:bottom w:val="none" w:sz="0" w:space="0" w:color="auto"/>
                <w:right w:val="none" w:sz="0" w:space="0" w:color="auto"/>
              </w:divBdr>
            </w:div>
            <w:div w:id="1797210329">
              <w:marLeft w:val="0"/>
              <w:marRight w:val="0"/>
              <w:marTop w:val="0"/>
              <w:marBottom w:val="0"/>
              <w:divBdr>
                <w:top w:val="none" w:sz="0" w:space="0" w:color="auto"/>
                <w:left w:val="none" w:sz="0" w:space="0" w:color="auto"/>
                <w:bottom w:val="none" w:sz="0" w:space="0" w:color="auto"/>
                <w:right w:val="none" w:sz="0" w:space="0" w:color="auto"/>
              </w:divBdr>
            </w:div>
            <w:div w:id="1926377324">
              <w:marLeft w:val="0"/>
              <w:marRight w:val="0"/>
              <w:marTop w:val="0"/>
              <w:marBottom w:val="0"/>
              <w:divBdr>
                <w:top w:val="none" w:sz="0" w:space="0" w:color="auto"/>
                <w:left w:val="none" w:sz="0" w:space="0" w:color="auto"/>
                <w:bottom w:val="none" w:sz="0" w:space="0" w:color="auto"/>
                <w:right w:val="none" w:sz="0" w:space="0" w:color="auto"/>
              </w:divBdr>
            </w:div>
          </w:divsChild>
        </w:div>
        <w:div w:id="433332093">
          <w:marLeft w:val="0"/>
          <w:marRight w:val="0"/>
          <w:marTop w:val="0"/>
          <w:marBottom w:val="0"/>
          <w:divBdr>
            <w:top w:val="none" w:sz="0" w:space="0" w:color="auto"/>
            <w:left w:val="none" w:sz="0" w:space="0" w:color="auto"/>
            <w:bottom w:val="none" w:sz="0" w:space="0" w:color="auto"/>
            <w:right w:val="none" w:sz="0" w:space="0" w:color="auto"/>
          </w:divBdr>
          <w:divsChild>
            <w:div w:id="678968271">
              <w:marLeft w:val="0"/>
              <w:marRight w:val="0"/>
              <w:marTop w:val="0"/>
              <w:marBottom w:val="0"/>
              <w:divBdr>
                <w:top w:val="none" w:sz="0" w:space="0" w:color="auto"/>
                <w:left w:val="none" w:sz="0" w:space="0" w:color="auto"/>
                <w:bottom w:val="none" w:sz="0" w:space="0" w:color="auto"/>
                <w:right w:val="none" w:sz="0" w:space="0" w:color="auto"/>
              </w:divBdr>
            </w:div>
          </w:divsChild>
        </w:div>
        <w:div w:id="2124417272">
          <w:marLeft w:val="0"/>
          <w:marRight w:val="0"/>
          <w:marTop w:val="0"/>
          <w:marBottom w:val="0"/>
          <w:divBdr>
            <w:top w:val="none" w:sz="0" w:space="0" w:color="auto"/>
            <w:left w:val="none" w:sz="0" w:space="0" w:color="auto"/>
            <w:bottom w:val="none" w:sz="0" w:space="0" w:color="auto"/>
            <w:right w:val="none" w:sz="0" w:space="0" w:color="auto"/>
          </w:divBdr>
          <w:divsChild>
            <w:div w:id="159393157">
              <w:marLeft w:val="0"/>
              <w:marRight w:val="0"/>
              <w:marTop w:val="0"/>
              <w:marBottom w:val="0"/>
              <w:divBdr>
                <w:top w:val="none" w:sz="0" w:space="0" w:color="auto"/>
                <w:left w:val="none" w:sz="0" w:space="0" w:color="auto"/>
                <w:bottom w:val="none" w:sz="0" w:space="0" w:color="auto"/>
                <w:right w:val="none" w:sz="0" w:space="0" w:color="auto"/>
              </w:divBdr>
            </w:div>
          </w:divsChild>
        </w:div>
        <w:div w:id="15934259">
          <w:marLeft w:val="0"/>
          <w:marRight w:val="0"/>
          <w:marTop w:val="0"/>
          <w:marBottom w:val="0"/>
          <w:divBdr>
            <w:top w:val="none" w:sz="0" w:space="0" w:color="auto"/>
            <w:left w:val="none" w:sz="0" w:space="0" w:color="auto"/>
            <w:bottom w:val="none" w:sz="0" w:space="0" w:color="auto"/>
            <w:right w:val="none" w:sz="0" w:space="0" w:color="auto"/>
          </w:divBdr>
          <w:divsChild>
            <w:div w:id="715087440">
              <w:marLeft w:val="0"/>
              <w:marRight w:val="0"/>
              <w:marTop w:val="0"/>
              <w:marBottom w:val="0"/>
              <w:divBdr>
                <w:top w:val="none" w:sz="0" w:space="0" w:color="auto"/>
                <w:left w:val="none" w:sz="0" w:space="0" w:color="auto"/>
                <w:bottom w:val="none" w:sz="0" w:space="0" w:color="auto"/>
                <w:right w:val="none" w:sz="0" w:space="0" w:color="auto"/>
              </w:divBdr>
            </w:div>
            <w:div w:id="890732126">
              <w:marLeft w:val="0"/>
              <w:marRight w:val="0"/>
              <w:marTop w:val="0"/>
              <w:marBottom w:val="0"/>
              <w:divBdr>
                <w:top w:val="none" w:sz="0" w:space="0" w:color="auto"/>
                <w:left w:val="none" w:sz="0" w:space="0" w:color="auto"/>
                <w:bottom w:val="none" w:sz="0" w:space="0" w:color="auto"/>
                <w:right w:val="none" w:sz="0" w:space="0" w:color="auto"/>
              </w:divBdr>
            </w:div>
          </w:divsChild>
        </w:div>
        <w:div w:id="1786581215">
          <w:marLeft w:val="0"/>
          <w:marRight w:val="0"/>
          <w:marTop w:val="0"/>
          <w:marBottom w:val="0"/>
          <w:divBdr>
            <w:top w:val="none" w:sz="0" w:space="0" w:color="auto"/>
            <w:left w:val="none" w:sz="0" w:space="0" w:color="auto"/>
            <w:bottom w:val="none" w:sz="0" w:space="0" w:color="auto"/>
            <w:right w:val="none" w:sz="0" w:space="0" w:color="auto"/>
          </w:divBdr>
        </w:div>
      </w:divsChild>
    </w:div>
    <w:div w:id="1257446375">
      <w:bodyDiv w:val="1"/>
      <w:marLeft w:val="0"/>
      <w:marRight w:val="0"/>
      <w:marTop w:val="0"/>
      <w:marBottom w:val="0"/>
      <w:divBdr>
        <w:top w:val="none" w:sz="0" w:space="0" w:color="auto"/>
        <w:left w:val="none" w:sz="0" w:space="0" w:color="auto"/>
        <w:bottom w:val="none" w:sz="0" w:space="0" w:color="auto"/>
        <w:right w:val="none" w:sz="0" w:space="0" w:color="auto"/>
      </w:divBdr>
    </w:div>
    <w:div w:id="1336571833">
      <w:bodyDiv w:val="1"/>
      <w:marLeft w:val="0"/>
      <w:marRight w:val="0"/>
      <w:marTop w:val="0"/>
      <w:marBottom w:val="0"/>
      <w:divBdr>
        <w:top w:val="none" w:sz="0" w:space="0" w:color="auto"/>
        <w:left w:val="none" w:sz="0" w:space="0" w:color="auto"/>
        <w:bottom w:val="none" w:sz="0" w:space="0" w:color="auto"/>
        <w:right w:val="none" w:sz="0" w:space="0" w:color="auto"/>
      </w:divBdr>
    </w:div>
    <w:div w:id="1455710654">
      <w:bodyDiv w:val="1"/>
      <w:marLeft w:val="0"/>
      <w:marRight w:val="0"/>
      <w:marTop w:val="0"/>
      <w:marBottom w:val="0"/>
      <w:divBdr>
        <w:top w:val="none" w:sz="0" w:space="0" w:color="auto"/>
        <w:left w:val="none" w:sz="0" w:space="0" w:color="auto"/>
        <w:bottom w:val="none" w:sz="0" w:space="0" w:color="auto"/>
        <w:right w:val="none" w:sz="0" w:space="0" w:color="auto"/>
      </w:divBdr>
    </w:div>
    <w:div w:id="1643851805">
      <w:bodyDiv w:val="1"/>
      <w:marLeft w:val="0"/>
      <w:marRight w:val="0"/>
      <w:marTop w:val="0"/>
      <w:marBottom w:val="0"/>
      <w:divBdr>
        <w:top w:val="none" w:sz="0" w:space="0" w:color="auto"/>
        <w:left w:val="none" w:sz="0" w:space="0" w:color="auto"/>
        <w:bottom w:val="none" w:sz="0" w:space="0" w:color="auto"/>
        <w:right w:val="none" w:sz="0" w:space="0" w:color="auto"/>
      </w:divBdr>
    </w:div>
    <w:div w:id="191203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libretexts.org/Bookshelves/Nursing/Nursing_Skills_(OpenRN)" TargetMode="External"/><Relationship Id="rId5" Type="http://schemas.openxmlformats.org/officeDocument/2006/relationships/footnotes" Target="footnotes.xml"/><Relationship Id="rId10" Type="http://schemas.openxmlformats.org/officeDocument/2006/relationships/hyperlink" Target="https://creativecommons.org/licenses/by/4.0/" TargetMode="External"/><Relationship Id="rId4" Type="http://schemas.openxmlformats.org/officeDocument/2006/relationships/webSettings" Target="webSettings.xml"/><Relationship Id="rId9" Type="http://schemas.openxmlformats.org/officeDocument/2006/relationships/hyperlink" Target="https://med.libretexts.org/Bookshelves/Nursing/Nursing_Fundamentals_(OpenR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Documents\Custom%20Office%20Templates\SUBJECT%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SUBJECT GUIDE</Template>
  <TotalTime>0</TotalTime>
  <Pages>23</Pages>
  <Words>4949</Words>
  <Characters>28210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dc:creator>
  <cp:keywords/>
  <dc:description/>
  <cp:lastModifiedBy>Di Brown</cp:lastModifiedBy>
  <cp:revision>8</cp:revision>
  <dcterms:created xsi:type="dcterms:W3CDTF">2023-10-23T03:43:00Z</dcterms:created>
  <dcterms:modified xsi:type="dcterms:W3CDTF">2023-10-26T00:57:00Z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b3b35ca18df9cc1611f08c75a2db53da433d87c85d8416a4dddec7a4beb4dd30</vt:lpwstr>
  </property>
</Properties>
</file>